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4E6DC" w14:textId="34D46770" w:rsidR="006B1D1D" w:rsidRPr="00D37742" w:rsidRDefault="006B1D1D" w:rsidP="006B1D1D">
      <w:pPr>
        <w:jc w:val="right"/>
        <w:rPr>
          <w:rFonts w:ascii="Times New Roman" w:hAnsi="Times New Roman" w:cs="Times New Roman"/>
          <w:b/>
          <w:bCs/>
          <w:sz w:val="24"/>
          <w:szCs w:val="24"/>
          <w:lang w:val="sr-Cyrl-RS"/>
        </w:rPr>
      </w:pPr>
      <w:r w:rsidRPr="00D37742">
        <w:rPr>
          <w:rFonts w:ascii="Times New Roman" w:hAnsi="Times New Roman" w:cs="Times New Roman"/>
          <w:b/>
          <w:bCs/>
          <w:sz w:val="24"/>
          <w:szCs w:val="24"/>
          <w:lang w:val="sr-Cyrl-RS"/>
        </w:rPr>
        <w:t>ПРИЈЕДЛОГ</w:t>
      </w:r>
    </w:p>
    <w:p w14:paraId="4F68FFD7" w14:textId="568917F6" w:rsidR="00583CD0" w:rsidRDefault="00F14190" w:rsidP="00F14190">
      <w:pPr>
        <w:jc w:val="both"/>
        <w:rPr>
          <w:rFonts w:ascii="Times New Roman" w:hAnsi="Times New Roman" w:cs="Times New Roman"/>
          <w:sz w:val="24"/>
          <w:szCs w:val="24"/>
          <w:lang w:val="sr-Cyrl-RS"/>
        </w:rPr>
      </w:pPr>
      <w:r w:rsidRPr="00D37742">
        <w:rPr>
          <w:rFonts w:ascii="Times New Roman" w:hAnsi="Times New Roman" w:cs="Times New Roman"/>
          <w:sz w:val="24"/>
          <w:szCs w:val="24"/>
          <w:lang w:val="sr-Cyrl-RS"/>
        </w:rPr>
        <w:t xml:space="preserve">На основу члана </w:t>
      </w:r>
      <w:r w:rsidR="00F01D1F">
        <w:rPr>
          <w:rFonts w:ascii="Times New Roman" w:hAnsi="Times New Roman" w:cs="Times New Roman"/>
          <w:sz w:val="24"/>
          <w:szCs w:val="24"/>
          <w:lang w:val="en-US"/>
        </w:rPr>
        <w:t>3</w:t>
      </w:r>
      <w:r w:rsidR="0078007B">
        <w:rPr>
          <w:rFonts w:ascii="Times New Roman" w:hAnsi="Times New Roman" w:cs="Times New Roman"/>
          <w:sz w:val="24"/>
          <w:szCs w:val="24"/>
          <w:lang w:val="sr-Cyrl-RS"/>
        </w:rPr>
        <w:t>9</w:t>
      </w:r>
      <w:r w:rsidRPr="00D37742">
        <w:rPr>
          <w:rFonts w:ascii="Times New Roman" w:hAnsi="Times New Roman" w:cs="Times New Roman"/>
          <w:sz w:val="24"/>
          <w:szCs w:val="24"/>
          <w:lang w:val="sr-Cyrl-RS"/>
        </w:rPr>
        <w:t xml:space="preserve">. став </w:t>
      </w:r>
      <w:r w:rsidR="00544D54">
        <w:rPr>
          <w:rFonts w:ascii="Times New Roman" w:hAnsi="Times New Roman" w:cs="Times New Roman"/>
          <w:sz w:val="24"/>
          <w:szCs w:val="24"/>
          <w:lang w:val="sr-Cyrl-RS"/>
        </w:rPr>
        <w:t>2</w:t>
      </w:r>
      <w:r w:rsidRPr="00D37742">
        <w:rPr>
          <w:rFonts w:ascii="Times New Roman" w:hAnsi="Times New Roman" w:cs="Times New Roman"/>
          <w:sz w:val="24"/>
          <w:szCs w:val="24"/>
          <w:lang w:val="sr-Cyrl-RS"/>
        </w:rPr>
        <w:t>. тачка 2</w:t>
      </w:r>
      <w:r w:rsidR="00C51DA8">
        <w:rPr>
          <w:rFonts w:ascii="Times New Roman" w:hAnsi="Times New Roman" w:cs="Times New Roman"/>
          <w:sz w:val="24"/>
          <w:szCs w:val="24"/>
          <w:lang w:val="sr-Cyrl-RS"/>
        </w:rPr>
        <w:t>.</w:t>
      </w:r>
      <w:r w:rsidRPr="00D37742">
        <w:rPr>
          <w:rFonts w:ascii="Times New Roman" w:hAnsi="Times New Roman" w:cs="Times New Roman"/>
          <w:sz w:val="24"/>
          <w:szCs w:val="24"/>
          <w:lang w:val="sr-Cyrl-RS"/>
        </w:rPr>
        <w:t xml:space="preserve"> Закона о локалној самоуправи („Службени гласник Републике Српске“, бр. 97/16, 36/19</w:t>
      </w:r>
      <w:r w:rsidR="00EC19B0">
        <w:rPr>
          <w:rFonts w:ascii="Times New Roman" w:hAnsi="Times New Roman" w:cs="Times New Roman"/>
          <w:sz w:val="24"/>
          <w:szCs w:val="24"/>
          <w:lang w:val="sr-Cyrl-RS"/>
        </w:rPr>
        <w:t>,</w:t>
      </w:r>
      <w:r w:rsidRPr="00D37742">
        <w:rPr>
          <w:rFonts w:ascii="Times New Roman" w:hAnsi="Times New Roman" w:cs="Times New Roman"/>
          <w:sz w:val="24"/>
          <w:szCs w:val="24"/>
          <w:lang w:val="sr-Cyrl-RS"/>
        </w:rPr>
        <w:t xml:space="preserve"> 61/21</w:t>
      </w:r>
      <w:r w:rsidR="00EC19B0">
        <w:rPr>
          <w:rFonts w:ascii="Times New Roman" w:hAnsi="Times New Roman" w:cs="Times New Roman"/>
          <w:sz w:val="24"/>
          <w:szCs w:val="24"/>
          <w:lang w:val="sr-Cyrl-RS"/>
        </w:rPr>
        <w:t>, 100/25 и 114/25</w:t>
      </w:r>
      <w:r w:rsidRPr="00D37742">
        <w:rPr>
          <w:rFonts w:ascii="Times New Roman" w:hAnsi="Times New Roman" w:cs="Times New Roman"/>
          <w:sz w:val="24"/>
          <w:szCs w:val="24"/>
          <w:lang w:val="sr-Cyrl-RS"/>
        </w:rPr>
        <w:t>)</w:t>
      </w:r>
      <w:r w:rsidR="009D3DE9">
        <w:rPr>
          <w:rFonts w:ascii="Times New Roman" w:hAnsi="Times New Roman" w:cs="Times New Roman"/>
          <w:sz w:val="24"/>
          <w:szCs w:val="24"/>
          <w:lang w:val="sr-Cyrl-RS"/>
        </w:rPr>
        <w:t xml:space="preserve">, члана </w:t>
      </w:r>
      <w:r w:rsidR="00EA18E1">
        <w:rPr>
          <w:rFonts w:ascii="Times New Roman" w:hAnsi="Times New Roman" w:cs="Times New Roman"/>
          <w:sz w:val="24"/>
          <w:szCs w:val="24"/>
          <w:lang w:val="sr-Cyrl-RS"/>
        </w:rPr>
        <w:t>41</w:t>
      </w:r>
      <w:r w:rsidR="009D3DE9">
        <w:rPr>
          <w:rFonts w:ascii="Times New Roman" w:hAnsi="Times New Roman" w:cs="Times New Roman"/>
          <w:sz w:val="24"/>
          <w:szCs w:val="24"/>
          <w:lang w:val="sr-Cyrl-RS"/>
        </w:rPr>
        <w:t xml:space="preserve">. </w:t>
      </w:r>
      <w:r w:rsidR="00393F45">
        <w:rPr>
          <w:rFonts w:ascii="Times New Roman" w:hAnsi="Times New Roman" w:cs="Times New Roman"/>
          <w:sz w:val="24"/>
          <w:szCs w:val="24"/>
          <w:lang w:val="sr-Cyrl-RS"/>
        </w:rPr>
        <w:t>став</w:t>
      </w:r>
      <w:r w:rsidR="00EA18E1">
        <w:rPr>
          <w:rFonts w:ascii="Times New Roman" w:hAnsi="Times New Roman" w:cs="Times New Roman"/>
          <w:sz w:val="24"/>
          <w:szCs w:val="24"/>
          <w:lang w:val="sr-Cyrl-RS"/>
        </w:rPr>
        <w:t xml:space="preserve"> 2.</w:t>
      </w:r>
      <w:r w:rsidR="001C3156">
        <w:rPr>
          <w:rFonts w:ascii="Times New Roman" w:hAnsi="Times New Roman" w:cs="Times New Roman"/>
          <w:sz w:val="24"/>
          <w:szCs w:val="24"/>
          <w:lang w:val="sr-Cyrl-RS"/>
        </w:rPr>
        <w:t xml:space="preserve"> </w:t>
      </w:r>
      <w:r w:rsidR="00393F45">
        <w:rPr>
          <w:rFonts w:ascii="Times New Roman" w:hAnsi="Times New Roman" w:cs="Times New Roman"/>
          <w:sz w:val="24"/>
          <w:szCs w:val="24"/>
          <w:lang w:val="sr-Cyrl-RS"/>
        </w:rPr>
        <w:t>и члан 89.</w:t>
      </w:r>
      <w:r w:rsidR="00EA18E1">
        <w:rPr>
          <w:rFonts w:ascii="Times New Roman" w:hAnsi="Times New Roman" w:cs="Times New Roman"/>
          <w:sz w:val="24"/>
          <w:szCs w:val="24"/>
          <w:lang w:val="sr-Cyrl-RS"/>
        </w:rPr>
        <w:t xml:space="preserve"> </w:t>
      </w:r>
      <w:r w:rsidR="009D3DE9">
        <w:rPr>
          <w:rFonts w:ascii="Times New Roman" w:hAnsi="Times New Roman" w:cs="Times New Roman"/>
          <w:sz w:val="24"/>
          <w:szCs w:val="24"/>
          <w:lang w:val="sr-Cyrl-RS"/>
        </w:rPr>
        <w:t>Статута општине Брод</w:t>
      </w:r>
      <w:r w:rsidR="00EA18E1">
        <w:rPr>
          <w:rFonts w:ascii="Times New Roman" w:hAnsi="Times New Roman" w:cs="Times New Roman"/>
          <w:sz w:val="24"/>
          <w:szCs w:val="24"/>
          <w:lang w:val="sr-Cyrl-RS"/>
        </w:rPr>
        <w:t xml:space="preserve"> </w:t>
      </w:r>
      <w:r w:rsidR="009D3DE9">
        <w:rPr>
          <w:rFonts w:ascii="Times New Roman" w:hAnsi="Times New Roman" w:cs="Times New Roman"/>
          <w:sz w:val="24"/>
          <w:szCs w:val="24"/>
          <w:lang w:val="sr-Cyrl-RS"/>
        </w:rPr>
        <w:t xml:space="preserve"> („Службени гласник општине Брод“, бр.</w:t>
      </w:r>
      <w:r w:rsidR="00EA18E1">
        <w:rPr>
          <w:rFonts w:ascii="Times New Roman" w:hAnsi="Times New Roman" w:cs="Times New Roman"/>
          <w:sz w:val="24"/>
          <w:szCs w:val="24"/>
          <w:lang w:val="sr-Cyrl-RS"/>
        </w:rPr>
        <w:t>7/17</w:t>
      </w:r>
      <w:r w:rsidR="009D3DE9">
        <w:rPr>
          <w:rFonts w:ascii="Times New Roman" w:hAnsi="Times New Roman" w:cs="Times New Roman"/>
          <w:sz w:val="24"/>
          <w:szCs w:val="24"/>
          <w:lang w:val="sr-Cyrl-RS"/>
        </w:rPr>
        <w:t>) и члана 11</w:t>
      </w:r>
      <w:r w:rsidR="00393F45">
        <w:rPr>
          <w:rFonts w:ascii="Times New Roman" w:hAnsi="Times New Roman" w:cs="Times New Roman"/>
          <w:sz w:val="24"/>
          <w:szCs w:val="24"/>
          <w:lang w:val="sr-Cyrl-RS"/>
        </w:rPr>
        <w:t>1</w:t>
      </w:r>
      <w:r w:rsidR="009D3DE9">
        <w:rPr>
          <w:rFonts w:ascii="Times New Roman" w:hAnsi="Times New Roman" w:cs="Times New Roman"/>
          <w:sz w:val="24"/>
          <w:szCs w:val="24"/>
          <w:lang w:val="sr-Cyrl-RS"/>
        </w:rPr>
        <w:t>. и 11</w:t>
      </w:r>
      <w:r w:rsidR="00393F45">
        <w:rPr>
          <w:rFonts w:ascii="Times New Roman" w:hAnsi="Times New Roman" w:cs="Times New Roman"/>
          <w:sz w:val="24"/>
          <w:szCs w:val="24"/>
          <w:lang w:val="sr-Cyrl-RS"/>
        </w:rPr>
        <w:t>2</w:t>
      </w:r>
      <w:r w:rsidR="009D3DE9">
        <w:rPr>
          <w:rFonts w:ascii="Times New Roman" w:hAnsi="Times New Roman" w:cs="Times New Roman"/>
          <w:sz w:val="24"/>
          <w:szCs w:val="24"/>
          <w:lang w:val="sr-Cyrl-RS"/>
        </w:rPr>
        <w:t>. Пословника о раду Скупштине општине Брод</w:t>
      </w:r>
      <w:r w:rsidR="00EA18E1">
        <w:rPr>
          <w:rFonts w:ascii="Times New Roman" w:hAnsi="Times New Roman" w:cs="Times New Roman"/>
          <w:sz w:val="24"/>
          <w:szCs w:val="24"/>
          <w:lang w:val="sr-Cyrl-RS"/>
        </w:rPr>
        <w:t xml:space="preserve"> Општине Брод – пречишћени текст </w:t>
      </w:r>
      <w:r w:rsidR="009D3DE9">
        <w:rPr>
          <w:rFonts w:ascii="Times New Roman" w:hAnsi="Times New Roman" w:cs="Times New Roman"/>
          <w:sz w:val="24"/>
          <w:szCs w:val="24"/>
          <w:lang w:val="sr-Cyrl-RS"/>
        </w:rPr>
        <w:t xml:space="preserve"> („Службени гласник општине Брод“, бр.</w:t>
      </w:r>
      <w:r w:rsidR="00EA18E1">
        <w:rPr>
          <w:rFonts w:ascii="Times New Roman" w:hAnsi="Times New Roman" w:cs="Times New Roman"/>
          <w:sz w:val="24"/>
          <w:szCs w:val="24"/>
          <w:lang w:val="sr-Cyrl-RS"/>
        </w:rPr>
        <w:t>5/20</w:t>
      </w:r>
      <w:r w:rsidR="009D3DE9">
        <w:rPr>
          <w:rFonts w:ascii="Times New Roman" w:hAnsi="Times New Roman" w:cs="Times New Roman"/>
          <w:sz w:val="24"/>
          <w:szCs w:val="24"/>
          <w:lang w:val="sr-Cyrl-RS"/>
        </w:rPr>
        <w:t xml:space="preserve">), </w:t>
      </w:r>
      <w:r w:rsidRPr="00D37742">
        <w:rPr>
          <w:rFonts w:ascii="Times New Roman" w:hAnsi="Times New Roman" w:cs="Times New Roman"/>
          <w:sz w:val="24"/>
          <w:szCs w:val="24"/>
          <w:lang w:val="sr-Cyrl-RS"/>
        </w:rPr>
        <w:t xml:space="preserve">Скупштина </w:t>
      </w:r>
      <w:r w:rsidR="00F42128">
        <w:rPr>
          <w:rFonts w:ascii="Times New Roman" w:hAnsi="Times New Roman" w:cs="Times New Roman"/>
          <w:sz w:val="24"/>
          <w:szCs w:val="24"/>
        </w:rPr>
        <w:t>o</w:t>
      </w:r>
      <w:r w:rsidRPr="00D37742">
        <w:rPr>
          <w:rFonts w:ascii="Times New Roman" w:hAnsi="Times New Roman" w:cs="Times New Roman"/>
          <w:sz w:val="24"/>
          <w:szCs w:val="24"/>
          <w:lang w:val="sr-Cyrl-RS"/>
        </w:rPr>
        <w:t xml:space="preserve">пштине Брод на </w:t>
      </w:r>
      <w:r w:rsidR="00CF7D1A">
        <w:rPr>
          <w:rFonts w:ascii="Times New Roman" w:hAnsi="Times New Roman" w:cs="Times New Roman"/>
          <w:sz w:val="24"/>
          <w:szCs w:val="24"/>
          <w:lang w:val="sr-Cyrl-RS"/>
        </w:rPr>
        <w:t>1</w:t>
      </w:r>
      <w:r w:rsidR="009D3DE9">
        <w:rPr>
          <w:rFonts w:ascii="Times New Roman" w:hAnsi="Times New Roman" w:cs="Times New Roman"/>
          <w:sz w:val="24"/>
          <w:szCs w:val="24"/>
          <w:lang w:val="sr-Cyrl-RS"/>
        </w:rPr>
        <w:t>8</w:t>
      </w:r>
      <w:r w:rsidR="00FD34A9" w:rsidRPr="00D37742">
        <w:rPr>
          <w:rFonts w:ascii="Times New Roman" w:hAnsi="Times New Roman" w:cs="Times New Roman"/>
          <w:sz w:val="24"/>
          <w:szCs w:val="24"/>
          <w:lang w:val="sr-Cyrl-RS"/>
        </w:rPr>
        <w:t>.</w:t>
      </w:r>
      <w:r w:rsidRPr="00D37742">
        <w:rPr>
          <w:rFonts w:ascii="Times New Roman" w:hAnsi="Times New Roman" w:cs="Times New Roman"/>
          <w:sz w:val="24"/>
          <w:szCs w:val="24"/>
          <w:lang w:val="sr-Cyrl-RS"/>
        </w:rPr>
        <w:t xml:space="preserve"> редовној сједници одржаној дана </w:t>
      </w:r>
      <w:r w:rsidR="001C3156">
        <w:rPr>
          <w:rFonts w:ascii="Times New Roman" w:hAnsi="Times New Roman" w:cs="Times New Roman"/>
          <w:sz w:val="24"/>
          <w:szCs w:val="24"/>
        </w:rPr>
        <w:t>26.06.2026</w:t>
      </w:r>
      <w:r w:rsidR="00CF7D1A">
        <w:rPr>
          <w:rFonts w:ascii="Times New Roman" w:hAnsi="Times New Roman" w:cs="Times New Roman"/>
          <w:sz w:val="24"/>
          <w:szCs w:val="24"/>
          <w:lang w:val="sr-Cyrl-RS"/>
        </w:rPr>
        <w:t>.</w:t>
      </w:r>
      <w:r w:rsidRPr="00D37742">
        <w:rPr>
          <w:rFonts w:ascii="Times New Roman" w:hAnsi="Times New Roman" w:cs="Times New Roman"/>
          <w:sz w:val="24"/>
          <w:szCs w:val="24"/>
          <w:lang w:val="sr-Cyrl-RS"/>
        </w:rPr>
        <w:t xml:space="preserve"> године, доноси</w:t>
      </w:r>
      <w:r w:rsidR="0018301B">
        <w:rPr>
          <w:rFonts w:ascii="Times New Roman" w:hAnsi="Times New Roman" w:cs="Times New Roman"/>
          <w:sz w:val="24"/>
          <w:szCs w:val="24"/>
          <w:lang w:val="sr-Cyrl-RS"/>
        </w:rPr>
        <w:t>:</w:t>
      </w:r>
    </w:p>
    <w:p w14:paraId="7461A13E" w14:textId="77777777" w:rsidR="00493706" w:rsidRPr="009D3DE9" w:rsidRDefault="00493706" w:rsidP="00F14190">
      <w:pPr>
        <w:jc w:val="both"/>
        <w:rPr>
          <w:rFonts w:ascii="Times New Roman" w:hAnsi="Times New Roman" w:cs="Times New Roman"/>
          <w:sz w:val="24"/>
          <w:szCs w:val="24"/>
          <w:lang w:val="sr-Cyrl-RS"/>
        </w:rPr>
      </w:pPr>
    </w:p>
    <w:p w14:paraId="2FA8E97F" w14:textId="381E5D76" w:rsidR="00EC19B0" w:rsidRDefault="00EC19B0" w:rsidP="00EC19B0">
      <w:pPr>
        <w:spacing w:after="0" w:line="240" w:lineRule="auto"/>
        <w:jc w:val="center"/>
        <w:rPr>
          <w:rFonts w:ascii="Times New Roman" w:hAnsi="Times New Roman"/>
          <w:b/>
          <w:sz w:val="24"/>
          <w:szCs w:val="24"/>
          <w:lang w:val="sr-Cyrl-BA"/>
        </w:rPr>
      </w:pPr>
      <w:r w:rsidRPr="00EC19B0">
        <w:rPr>
          <w:rFonts w:ascii="Times New Roman" w:hAnsi="Times New Roman"/>
          <w:b/>
          <w:sz w:val="24"/>
          <w:szCs w:val="24"/>
          <w:lang w:val="sr-Cyrl-BA"/>
        </w:rPr>
        <w:t>О</w:t>
      </w:r>
      <w:r>
        <w:rPr>
          <w:rFonts w:ascii="Times New Roman" w:hAnsi="Times New Roman"/>
          <w:b/>
          <w:sz w:val="24"/>
          <w:szCs w:val="24"/>
          <w:lang w:val="sr-Cyrl-BA"/>
        </w:rPr>
        <w:t xml:space="preserve"> Д Л У К </w:t>
      </w:r>
      <w:r w:rsidR="009D3DE9">
        <w:rPr>
          <w:rFonts w:ascii="Times New Roman" w:hAnsi="Times New Roman"/>
          <w:b/>
          <w:sz w:val="24"/>
          <w:szCs w:val="24"/>
          <w:lang w:val="sr-Cyrl-BA"/>
        </w:rPr>
        <w:t>У</w:t>
      </w:r>
    </w:p>
    <w:p w14:paraId="7FF45466" w14:textId="127EE562" w:rsidR="009D3DE9" w:rsidRDefault="009D3DE9" w:rsidP="00EC19B0">
      <w:pPr>
        <w:spacing w:after="0" w:line="240" w:lineRule="auto"/>
        <w:jc w:val="center"/>
        <w:rPr>
          <w:rFonts w:ascii="Times New Roman" w:hAnsi="Times New Roman"/>
          <w:b/>
          <w:sz w:val="24"/>
          <w:szCs w:val="24"/>
          <w:lang w:val="sr-Cyrl-BA"/>
        </w:rPr>
      </w:pPr>
      <w:r>
        <w:rPr>
          <w:rFonts w:ascii="Times New Roman" w:hAnsi="Times New Roman"/>
          <w:b/>
          <w:sz w:val="24"/>
          <w:szCs w:val="24"/>
          <w:lang w:val="sr-Cyrl-BA"/>
        </w:rPr>
        <w:t>о вис</w:t>
      </w:r>
      <w:r w:rsidR="00737C9B">
        <w:rPr>
          <w:rFonts w:ascii="Times New Roman" w:hAnsi="Times New Roman"/>
          <w:b/>
          <w:sz w:val="24"/>
          <w:szCs w:val="24"/>
          <w:lang w:val="sr-Cyrl-BA"/>
        </w:rPr>
        <w:t>и</w:t>
      </w:r>
      <w:r>
        <w:rPr>
          <w:rFonts w:ascii="Times New Roman" w:hAnsi="Times New Roman"/>
          <w:b/>
          <w:sz w:val="24"/>
          <w:szCs w:val="24"/>
          <w:lang w:val="sr-Cyrl-BA"/>
        </w:rPr>
        <w:t>ни накнада за припрему и прибављање документације у поступцима везаним за пројектовање, изградњу и коришћење објеката</w:t>
      </w:r>
    </w:p>
    <w:p w14:paraId="521E7AA2" w14:textId="77777777" w:rsidR="00493706" w:rsidRDefault="00493706" w:rsidP="00EC19B0">
      <w:pPr>
        <w:spacing w:after="0" w:line="240" w:lineRule="auto"/>
        <w:jc w:val="center"/>
        <w:rPr>
          <w:rFonts w:ascii="Times New Roman" w:hAnsi="Times New Roman"/>
          <w:b/>
          <w:sz w:val="24"/>
          <w:szCs w:val="24"/>
          <w:lang w:val="sr-Cyrl-BA"/>
        </w:rPr>
      </w:pPr>
    </w:p>
    <w:p w14:paraId="325EF54D" w14:textId="77777777" w:rsidR="007568ED" w:rsidRPr="00D37742" w:rsidRDefault="007568ED" w:rsidP="007568ED">
      <w:pPr>
        <w:spacing w:after="0"/>
        <w:jc w:val="center"/>
        <w:rPr>
          <w:rFonts w:ascii="Times New Roman" w:hAnsi="Times New Roman" w:cs="Times New Roman"/>
          <w:b/>
          <w:bCs/>
          <w:sz w:val="24"/>
          <w:szCs w:val="24"/>
          <w:lang w:val="sr-Cyrl-RS"/>
        </w:rPr>
      </w:pPr>
    </w:p>
    <w:p w14:paraId="02845FD7" w14:textId="4966D924" w:rsidR="00F14190" w:rsidRDefault="00F14190" w:rsidP="009D3DE9">
      <w:pPr>
        <w:spacing w:after="0"/>
        <w:rPr>
          <w:rFonts w:ascii="Times New Roman" w:hAnsi="Times New Roman" w:cs="Times New Roman"/>
          <w:b/>
          <w:bCs/>
          <w:sz w:val="24"/>
          <w:szCs w:val="24"/>
          <w:lang w:val="sr-Cyrl-BA"/>
        </w:rPr>
      </w:pPr>
      <w:r w:rsidRPr="00D37742">
        <w:rPr>
          <w:rFonts w:ascii="Times New Roman" w:hAnsi="Times New Roman" w:cs="Times New Roman"/>
          <w:b/>
          <w:bCs/>
          <w:sz w:val="24"/>
          <w:szCs w:val="24"/>
          <w:lang w:val="sr-Cyrl-RS"/>
        </w:rPr>
        <w:t xml:space="preserve"> </w:t>
      </w:r>
      <w:r w:rsidR="009D3DE9">
        <w:rPr>
          <w:rFonts w:ascii="Times New Roman" w:hAnsi="Times New Roman" w:cs="Times New Roman"/>
          <w:b/>
          <w:bCs/>
          <w:sz w:val="24"/>
          <w:szCs w:val="24"/>
          <w:lang w:val="sr-Cyrl-RS"/>
        </w:rPr>
        <w:tab/>
      </w:r>
      <w:r w:rsidRPr="00D37742">
        <w:rPr>
          <w:rFonts w:ascii="Times New Roman" w:hAnsi="Times New Roman" w:cs="Times New Roman"/>
          <w:b/>
          <w:bCs/>
          <w:sz w:val="24"/>
          <w:szCs w:val="24"/>
        </w:rPr>
        <w:t>I</w:t>
      </w:r>
      <w:r w:rsidR="009D3DE9">
        <w:rPr>
          <w:rFonts w:ascii="Times New Roman" w:hAnsi="Times New Roman" w:cs="Times New Roman"/>
          <w:b/>
          <w:bCs/>
          <w:sz w:val="24"/>
          <w:szCs w:val="24"/>
          <w:lang w:val="sr-Cyrl-BA"/>
        </w:rPr>
        <w:t xml:space="preserve"> – ОПШТЕ ОДРЕДБЕ</w:t>
      </w:r>
    </w:p>
    <w:p w14:paraId="09A503BC" w14:textId="1A8D0BFB" w:rsidR="009D3DE9" w:rsidRDefault="009D3DE9" w:rsidP="009D3DE9">
      <w:pPr>
        <w:spacing w:after="0"/>
        <w:rPr>
          <w:rFonts w:ascii="Times New Roman" w:hAnsi="Times New Roman" w:cs="Times New Roman"/>
          <w:b/>
          <w:bCs/>
          <w:sz w:val="24"/>
          <w:szCs w:val="24"/>
          <w:lang w:val="sr-Cyrl-BA"/>
        </w:rPr>
      </w:pPr>
    </w:p>
    <w:p w14:paraId="30115701" w14:textId="22D68FFB" w:rsidR="009D3DE9" w:rsidRPr="009D3DE9" w:rsidRDefault="009D3DE9" w:rsidP="0018301B">
      <w:pPr>
        <w:spacing w:after="0"/>
        <w:jc w:val="center"/>
        <w:rPr>
          <w:rFonts w:ascii="Times New Roman" w:hAnsi="Times New Roman" w:cs="Times New Roman"/>
          <w:sz w:val="24"/>
          <w:szCs w:val="24"/>
          <w:lang w:val="sr-Cyrl-BA"/>
        </w:rPr>
      </w:pPr>
      <w:r w:rsidRPr="009D3DE9">
        <w:rPr>
          <w:rFonts w:ascii="Times New Roman" w:hAnsi="Times New Roman" w:cs="Times New Roman"/>
          <w:sz w:val="24"/>
          <w:szCs w:val="24"/>
          <w:lang w:val="sr-Cyrl-BA"/>
        </w:rPr>
        <w:t>Члан 1.</w:t>
      </w:r>
    </w:p>
    <w:p w14:paraId="5C1B220E" w14:textId="4677D460" w:rsidR="009D3DE9" w:rsidRPr="0075014A" w:rsidRDefault="009D3DE9" w:rsidP="00FD771D">
      <w:pPr>
        <w:spacing w:after="0"/>
        <w:jc w:val="both"/>
        <w:rPr>
          <w:rFonts w:ascii="Times New Roman" w:hAnsi="Times New Roman" w:cs="Times New Roman"/>
          <w:sz w:val="24"/>
          <w:szCs w:val="24"/>
          <w:lang w:val="en-US"/>
        </w:rPr>
      </w:pPr>
      <w:r>
        <w:rPr>
          <w:rFonts w:ascii="Times New Roman" w:hAnsi="Times New Roman" w:cs="Times New Roman"/>
          <w:b/>
          <w:bCs/>
          <w:sz w:val="24"/>
          <w:szCs w:val="24"/>
          <w:lang w:val="sr-Cyrl-BA"/>
        </w:rPr>
        <w:tab/>
      </w:r>
      <w:r>
        <w:rPr>
          <w:rFonts w:ascii="Times New Roman" w:hAnsi="Times New Roman" w:cs="Times New Roman"/>
          <w:sz w:val="24"/>
          <w:szCs w:val="24"/>
          <w:lang w:val="sr-Cyrl-BA"/>
        </w:rPr>
        <w:t>Овом одлуком, утврђује се начин и висина накнада за припрему и прибављање документације у поступцима ве</w:t>
      </w:r>
      <w:r w:rsidR="001C3156">
        <w:rPr>
          <w:rFonts w:ascii="Times New Roman" w:hAnsi="Times New Roman" w:cs="Times New Roman"/>
          <w:sz w:val="24"/>
          <w:szCs w:val="24"/>
          <w:lang w:val="sr-Cyrl-BA"/>
        </w:rPr>
        <w:t>з</w:t>
      </w:r>
      <w:r>
        <w:rPr>
          <w:rFonts w:ascii="Times New Roman" w:hAnsi="Times New Roman" w:cs="Times New Roman"/>
          <w:sz w:val="24"/>
          <w:szCs w:val="24"/>
          <w:lang w:val="sr-Cyrl-BA"/>
        </w:rPr>
        <w:t>аним за пројектовање, изградњу и коришћење објеката на подручју општине Брод.</w:t>
      </w:r>
    </w:p>
    <w:p w14:paraId="1D37B603" w14:textId="77777777" w:rsidR="0089482E" w:rsidRPr="00D37742" w:rsidRDefault="0089482E" w:rsidP="0089482E">
      <w:pPr>
        <w:spacing w:after="0"/>
        <w:jc w:val="center"/>
        <w:rPr>
          <w:rFonts w:ascii="Times New Roman" w:hAnsi="Times New Roman" w:cs="Times New Roman"/>
          <w:b/>
          <w:bCs/>
          <w:sz w:val="24"/>
          <w:szCs w:val="24"/>
        </w:rPr>
      </w:pPr>
    </w:p>
    <w:p w14:paraId="0CEBE504" w14:textId="77777777" w:rsidR="00504BDF" w:rsidRPr="00D37742" w:rsidRDefault="00504BDF" w:rsidP="00504BDF">
      <w:pPr>
        <w:spacing w:after="0"/>
        <w:jc w:val="both"/>
        <w:rPr>
          <w:rFonts w:ascii="Times New Roman" w:hAnsi="Times New Roman" w:cs="Times New Roman"/>
          <w:sz w:val="24"/>
          <w:szCs w:val="24"/>
          <w:lang w:val="sr-Cyrl-RS"/>
        </w:rPr>
      </w:pPr>
    </w:p>
    <w:p w14:paraId="5C2B6D52" w14:textId="56BB7853" w:rsidR="00F14190" w:rsidRDefault="00F14190" w:rsidP="0075014A">
      <w:pPr>
        <w:spacing w:after="0"/>
        <w:ind w:firstLine="708"/>
        <w:rPr>
          <w:rFonts w:ascii="Times New Roman" w:hAnsi="Times New Roman" w:cs="Times New Roman"/>
          <w:b/>
          <w:bCs/>
          <w:sz w:val="24"/>
          <w:szCs w:val="24"/>
          <w:lang w:val="sr-Cyrl-BA"/>
        </w:rPr>
      </w:pPr>
      <w:r w:rsidRPr="00D37742">
        <w:rPr>
          <w:rFonts w:ascii="Times New Roman" w:hAnsi="Times New Roman" w:cs="Times New Roman"/>
          <w:b/>
          <w:bCs/>
          <w:sz w:val="24"/>
          <w:szCs w:val="24"/>
        </w:rPr>
        <w:t>II</w:t>
      </w:r>
      <w:r w:rsidR="0075014A">
        <w:rPr>
          <w:rFonts w:ascii="Times New Roman" w:hAnsi="Times New Roman" w:cs="Times New Roman"/>
          <w:b/>
          <w:bCs/>
          <w:sz w:val="24"/>
          <w:szCs w:val="24"/>
        </w:rPr>
        <w:t xml:space="preserve"> – </w:t>
      </w:r>
      <w:r w:rsidR="0075014A">
        <w:rPr>
          <w:rFonts w:ascii="Times New Roman" w:hAnsi="Times New Roman" w:cs="Times New Roman"/>
          <w:b/>
          <w:bCs/>
          <w:sz w:val="24"/>
          <w:szCs w:val="24"/>
          <w:lang w:val="sr-Cyrl-BA"/>
        </w:rPr>
        <w:t>ПРИПРЕМА И ПРИБАВЉАЊЕ ДОКУМЕНТАЦИЈЕ</w:t>
      </w:r>
    </w:p>
    <w:p w14:paraId="7103FC5D" w14:textId="40F5716C" w:rsidR="0075014A" w:rsidRDefault="0075014A" w:rsidP="0075014A">
      <w:pPr>
        <w:spacing w:after="0"/>
        <w:ind w:firstLine="708"/>
        <w:rPr>
          <w:rFonts w:ascii="Times New Roman" w:hAnsi="Times New Roman" w:cs="Times New Roman"/>
          <w:b/>
          <w:bCs/>
          <w:sz w:val="24"/>
          <w:szCs w:val="24"/>
          <w:lang w:val="sr-Cyrl-BA"/>
        </w:rPr>
      </w:pPr>
    </w:p>
    <w:p w14:paraId="230D1CF8" w14:textId="03812DB2" w:rsidR="0075014A" w:rsidRDefault="0075014A" w:rsidP="0018301B">
      <w:pPr>
        <w:spacing w:after="0"/>
        <w:ind w:left="3540" w:firstLine="708"/>
        <w:rPr>
          <w:rFonts w:ascii="Times New Roman" w:hAnsi="Times New Roman" w:cs="Times New Roman"/>
          <w:sz w:val="24"/>
          <w:szCs w:val="24"/>
          <w:lang w:val="sr-Cyrl-BA"/>
        </w:rPr>
      </w:pPr>
      <w:r w:rsidRPr="0075014A">
        <w:rPr>
          <w:rFonts w:ascii="Times New Roman" w:hAnsi="Times New Roman" w:cs="Times New Roman"/>
          <w:sz w:val="24"/>
          <w:szCs w:val="24"/>
          <w:lang w:val="sr-Cyrl-BA"/>
        </w:rPr>
        <w:t>Члан 2.</w:t>
      </w:r>
    </w:p>
    <w:p w14:paraId="0DC2B240" w14:textId="4DB558B6" w:rsidR="0075014A" w:rsidRDefault="0075014A" w:rsidP="00FD771D">
      <w:pPr>
        <w:spacing w:after="0"/>
        <w:ind w:firstLine="708"/>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Припрему и прибављање документације обухвата увиђај на лицу мјеста, израду извода из докумената просторног уређења, прибављање потребних сагласности, </w:t>
      </w:r>
      <w:r w:rsidR="00737C9B">
        <w:rPr>
          <w:rFonts w:ascii="Times New Roman" w:hAnsi="Times New Roman" w:cs="Times New Roman"/>
          <w:sz w:val="24"/>
          <w:szCs w:val="24"/>
          <w:lang w:val="sr-Cyrl-BA"/>
        </w:rPr>
        <w:t>и</w:t>
      </w:r>
      <w:r>
        <w:rPr>
          <w:rFonts w:ascii="Times New Roman" w:hAnsi="Times New Roman" w:cs="Times New Roman"/>
          <w:sz w:val="24"/>
          <w:szCs w:val="24"/>
          <w:lang w:val="sr-Cyrl-BA"/>
        </w:rPr>
        <w:t>сколчавање објекта, утврђивање и преношење коте</w:t>
      </w:r>
      <w:r w:rsidR="0099689A">
        <w:rPr>
          <w:rFonts w:ascii="Times New Roman" w:hAnsi="Times New Roman" w:cs="Times New Roman"/>
          <w:sz w:val="24"/>
          <w:szCs w:val="24"/>
          <w:lang w:val="sr-Cyrl-BA"/>
        </w:rPr>
        <w:t xml:space="preserve"> п</w:t>
      </w:r>
      <w:r>
        <w:rPr>
          <w:rFonts w:ascii="Times New Roman" w:hAnsi="Times New Roman" w:cs="Times New Roman"/>
          <w:sz w:val="24"/>
          <w:szCs w:val="24"/>
          <w:lang w:val="sr-Cyrl-BA"/>
        </w:rPr>
        <w:t xml:space="preserve">ода приземља, контрола ископа и темеља објекта, вршење техничког прегледа путем физичких и правних лица и друге сличне послове. </w:t>
      </w:r>
    </w:p>
    <w:p w14:paraId="76B6C99F" w14:textId="0E1AEA10" w:rsidR="0075014A" w:rsidRDefault="0075014A" w:rsidP="0075014A">
      <w:pPr>
        <w:spacing w:after="0"/>
        <w:rPr>
          <w:rFonts w:ascii="Times New Roman" w:hAnsi="Times New Roman" w:cs="Times New Roman"/>
          <w:sz w:val="24"/>
          <w:szCs w:val="24"/>
          <w:lang w:val="sr-Cyrl-BA"/>
        </w:rPr>
      </w:pPr>
    </w:p>
    <w:p w14:paraId="39922C99" w14:textId="22BD0A9C" w:rsidR="0075014A" w:rsidRDefault="0075014A" w:rsidP="0075014A">
      <w:pPr>
        <w:spacing w:after="0"/>
        <w:jc w:val="center"/>
        <w:rPr>
          <w:rFonts w:ascii="Times New Roman" w:hAnsi="Times New Roman" w:cs="Times New Roman"/>
          <w:sz w:val="24"/>
          <w:szCs w:val="24"/>
          <w:lang w:val="sr-Cyrl-BA"/>
        </w:rPr>
      </w:pPr>
      <w:r>
        <w:rPr>
          <w:rFonts w:ascii="Times New Roman" w:hAnsi="Times New Roman" w:cs="Times New Roman"/>
          <w:sz w:val="24"/>
          <w:szCs w:val="24"/>
          <w:lang w:val="sr-Cyrl-BA"/>
        </w:rPr>
        <w:t>Члан 3.</w:t>
      </w:r>
    </w:p>
    <w:p w14:paraId="494CC356" w14:textId="311C9C50" w:rsidR="0075014A" w:rsidRDefault="0075014A" w:rsidP="00FD771D">
      <w:p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ab/>
        <w:t>Припрема и прибављање документације врши надлежни орган, Одјељење за просторно уређење и имовинско – правне послове општине Брод (у даљем тексту: Одјељење).</w:t>
      </w:r>
    </w:p>
    <w:p w14:paraId="31A585D3" w14:textId="360BC48C" w:rsidR="0018301B" w:rsidRDefault="0018301B" w:rsidP="0075014A">
      <w:pPr>
        <w:spacing w:after="0"/>
        <w:rPr>
          <w:rFonts w:ascii="Times New Roman" w:hAnsi="Times New Roman" w:cs="Times New Roman"/>
          <w:sz w:val="24"/>
          <w:szCs w:val="24"/>
          <w:lang w:val="sr-Cyrl-BA"/>
        </w:rPr>
      </w:pPr>
    </w:p>
    <w:p w14:paraId="7C8000FA" w14:textId="2CB7D0EB" w:rsidR="0018301B" w:rsidRDefault="0018301B" w:rsidP="0018301B">
      <w:pPr>
        <w:spacing w:after="0"/>
        <w:jc w:val="center"/>
        <w:rPr>
          <w:rFonts w:ascii="Times New Roman" w:hAnsi="Times New Roman" w:cs="Times New Roman"/>
          <w:sz w:val="24"/>
          <w:szCs w:val="24"/>
          <w:lang w:val="sr-Cyrl-BA"/>
        </w:rPr>
      </w:pPr>
      <w:r>
        <w:rPr>
          <w:rFonts w:ascii="Times New Roman" w:hAnsi="Times New Roman" w:cs="Times New Roman"/>
          <w:sz w:val="24"/>
          <w:szCs w:val="24"/>
          <w:lang w:val="sr-Cyrl-BA"/>
        </w:rPr>
        <w:t>Члан 4.</w:t>
      </w:r>
    </w:p>
    <w:p w14:paraId="022EF278" w14:textId="0153F603" w:rsidR="0075014A" w:rsidRDefault="0018301B" w:rsidP="00FD771D">
      <w:p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ab/>
        <w:t>Трошкове припреме и прибављања документације сноси инвеститор и исти се уплаћују на рачун буџета општине Брод. Уплата трошкова се врши прије извршења радње, односно послова по којим настаје обавеза плаћања.</w:t>
      </w:r>
    </w:p>
    <w:p w14:paraId="1417A9D6" w14:textId="77777777" w:rsidR="00493706" w:rsidRPr="00953BDA" w:rsidRDefault="00493706" w:rsidP="00FD771D">
      <w:pPr>
        <w:spacing w:after="0"/>
        <w:jc w:val="both"/>
        <w:rPr>
          <w:rFonts w:ascii="Times New Roman" w:hAnsi="Times New Roman" w:cs="Times New Roman"/>
          <w:sz w:val="24"/>
          <w:szCs w:val="24"/>
          <w:lang w:val="en-US"/>
        </w:rPr>
      </w:pPr>
    </w:p>
    <w:p w14:paraId="2F40F2D4" w14:textId="77777777" w:rsidR="00493706" w:rsidRDefault="00493706" w:rsidP="0075014A">
      <w:pPr>
        <w:spacing w:after="0"/>
        <w:rPr>
          <w:rFonts w:ascii="Times New Roman" w:hAnsi="Times New Roman" w:cs="Times New Roman"/>
          <w:sz w:val="24"/>
          <w:szCs w:val="24"/>
          <w:lang w:val="sr-Cyrl-BA"/>
        </w:rPr>
      </w:pPr>
    </w:p>
    <w:p w14:paraId="1F6503EA" w14:textId="77777777" w:rsidR="00493706" w:rsidRDefault="0018301B" w:rsidP="00493706">
      <w:pPr>
        <w:spacing w:after="0"/>
        <w:jc w:val="center"/>
        <w:rPr>
          <w:rFonts w:ascii="Times New Roman" w:hAnsi="Times New Roman" w:cs="Times New Roman"/>
          <w:sz w:val="24"/>
          <w:szCs w:val="24"/>
          <w:lang w:val="sr-Cyrl-BA"/>
        </w:rPr>
      </w:pPr>
      <w:r>
        <w:rPr>
          <w:rFonts w:ascii="Times New Roman" w:hAnsi="Times New Roman" w:cs="Times New Roman"/>
          <w:sz w:val="24"/>
          <w:szCs w:val="24"/>
          <w:lang w:val="sr-Cyrl-BA"/>
        </w:rPr>
        <w:t>Члан 5</w:t>
      </w:r>
    </w:p>
    <w:p w14:paraId="58957CCD" w14:textId="3BB8E81B" w:rsidR="0018301B" w:rsidRPr="00493706" w:rsidRDefault="0018301B" w:rsidP="00493706">
      <w:pPr>
        <w:spacing w:after="0"/>
        <w:rPr>
          <w:rFonts w:ascii="Times New Roman" w:hAnsi="Times New Roman" w:cs="Times New Roman"/>
          <w:sz w:val="24"/>
          <w:szCs w:val="24"/>
          <w:lang w:val="sr-Cyrl-BA"/>
        </w:rPr>
      </w:pPr>
      <w:r>
        <w:rPr>
          <w:rFonts w:ascii="Times New Roman" w:hAnsi="Times New Roman" w:cs="Times New Roman"/>
          <w:sz w:val="24"/>
          <w:szCs w:val="24"/>
          <w:lang w:val="sr-Cyrl-BA"/>
        </w:rPr>
        <w:tab/>
      </w:r>
      <w:r w:rsidR="00F50812">
        <w:rPr>
          <w:rFonts w:ascii="Times New Roman" w:hAnsi="Times New Roman" w:cs="Times New Roman"/>
          <w:sz w:val="24"/>
          <w:szCs w:val="24"/>
          <w:lang w:val="sr-Cyrl-BA"/>
        </w:rPr>
        <w:t xml:space="preserve">Висина накнаде за подношење захтјева за правна и физичка лица ради измјене и допуне спроведбеног документа просторног уређења </w:t>
      </w:r>
      <w:r w:rsidR="00FD771D">
        <w:rPr>
          <w:rFonts w:ascii="Times New Roman" w:hAnsi="Times New Roman" w:cs="Times New Roman"/>
          <w:sz w:val="24"/>
          <w:szCs w:val="24"/>
          <w:lang w:val="sr-Cyrl-BA"/>
        </w:rPr>
        <w:t>у коме је општина покренула поступак измјене и допуне</w:t>
      </w:r>
      <w:r w:rsidR="0099689A">
        <w:rPr>
          <w:rFonts w:ascii="Times New Roman" w:hAnsi="Times New Roman" w:cs="Times New Roman"/>
          <w:sz w:val="24"/>
          <w:szCs w:val="24"/>
          <w:lang w:val="sr-Cyrl-BA"/>
        </w:rPr>
        <w:t xml:space="preserve"> износи</w:t>
      </w:r>
      <w:r w:rsidR="00FD771D">
        <w:rPr>
          <w:rFonts w:ascii="Times New Roman" w:hAnsi="Times New Roman" w:cs="Times New Roman"/>
          <w:sz w:val="24"/>
          <w:szCs w:val="24"/>
          <w:lang w:val="sr-Cyrl-BA"/>
        </w:rPr>
        <w:t xml:space="preserve"> </w:t>
      </w:r>
      <w:r w:rsidR="00FD771D" w:rsidRPr="001C3156">
        <w:rPr>
          <w:rFonts w:ascii="Times New Roman" w:hAnsi="Times New Roman" w:cs="Times New Roman"/>
          <w:sz w:val="24"/>
          <w:szCs w:val="24"/>
          <w:lang w:val="sr-Cyrl-BA"/>
        </w:rPr>
        <w:t>1.000,00 КМ.</w:t>
      </w:r>
    </w:p>
    <w:p w14:paraId="0F37CB45" w14:textId="6ADB3A1A" w:rsidR="00FD771D" w:rsidRDefault="00A84005" w:rsidP="00FD771D">
      <w:p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lastRenderedPageBreak/>
        <w:t>Уколико се измјена и допуна спроведбеног документа просторног уређења врши на захтјев једног или више инвеститора, исти сносе укупне трошкове измјене и допуне сразмјерно површини која се мијења.</w:t>
      </w:r>
    </w:p>
    <w:p w14:paraId="7750DC98" w14:textId="77777777" w:rsidR="00493706" w:rsidRDefault="00493706" w:rsidP="00FD771D">
      <w:pPr>
        <w:spacing w:after="0"/>
        <w:jc w:val="both"/>
        <w:rPr>
          <w:rFonts w:ascii="Times New Roman" w:hAnsi="Times New Roman" w:cs="Times New Roman"/>
          <w:sz w:val="24"/>
          <w:szCs w:val="24"/>
          <w:lang w:val="sr-Cyrl-BA"/>
        </w:rPr>
      </w:pPr>
    </w:p>
    <w:p w14:paraId="4A42C96C" w14:textId="7F361051" w:rsidR="00A84005" w:rsidRDefault="00A84005" w:rsidP="00FD771D">
      <w:pPr>
        <w:spacing w:after="0"/>
        <w:jc w:val="both"/>
        <w:rPr>
          <w:rFonts w:ascii="Times New Roman" w:hAnsi="Times New Roman" w:cs="Times New Roman"/>
          <w:sz w:val="24"/>
          <w:szCs w:val="24"/>
          <w:lang w:val="sr-Cyrl-BA"/>
        </w:rPr>
      </w:pPr>
    </w:p>
    <w:p w14:paraId="581CFCB1" w14:textId="5CF7429E" w:rsidR="00A84005" w:rsidRDefault="00A84005" w:rsidP="00A84005">
      <w:pPr>
        <w:spacing w:after="0"/>
        <w:jc w:val="center"/>
        <w:rPr>
          <w:rFonts w:ascii="Times New Roman" w:hAnsi="Times New Roman" w:cs="Times New Roman"/>
          <w:sz w:val="24"/>
          <w:szCs w:val="24"/>
          <w:lang w:val="sr-Cyrl-BA"/>
        </w:rPr>
      </w:pPr>
      <w:r>
        <w:rPr>
          <w:rFonts w:ascii="Times New Roman" w:hAnsi="Times New Roman" w:cs="Times New Roman"/>
          <w:sz w:val="24"/>
          <w:szCs w:val="24"/>
          <w:lang w:val="sr-Cyrl-BA"/>
        </w:rPr>
        <w:t>Члан 6.</w:t>
      </w:r>
    </w:p>
    <w:p w14:paraId="73718B3A" w14:textId="15CFB356" w:rsidR="00A84005" w:rsidRPr="00F01D1F" w:rsidRDefault="00A84005" w:rsidP="00F01D1F">
      <w:pPr>
        <w:pStyle w:val="ListParagraph"/>
        <w:numPr>
          <w:ilvl w:val="0"/>
          <w:numId w:val="24"/>
        </w:numPr>
        <w:spacing w:after="0"/>
        <w:jc w:val="both"/>
        <w:rPr>
          <w:rFonts w:ascii="Times New Roman" w:hAnsi="Times New Roman" w:cs="Times New Roman"/>
          <w:sz w:val="24"/>
          <w:szCs w:val="24"/>
          <w:lang w:val="sr-Cyrl-BA"/>
        </w:rPr>
      </w:pPr>
      <w:r w:rsidRPr="00F01D1F">
        <w:rPr>
          <w:rFonts w:ascii="Times New Roman" w:hAnsi="Times New Roman" w:cs="Times New Roman"/>
          <w:sz w:val="24"/>
          <w:szCs w:val="24"/>
          <w:lang w:val="sr-Cyrl-BA"/>
        </w:rPr>
        <w:t>Висина накнаде за обављање послова припреме и прибављања документације у поступцима издавања локацијских услова и грађевинске дозволе, односно непосредно након издавања грађевинске дозволе:</w:t>
      </w:r>
    </w:p>
    <w:p w14:paraId="102160D7" w14:textId="646926A9" w:rsidR="00A84005" w:rsidRDefault="00A84005" w:rsidP="00F01D1F">
      <w:pPr>
        <w:pStyle w:val="ListParagraph"/>
        <w:numPr>
          <w:ilvl w:val="0"/>
          <w:numId w:val="27"/>
        </w:numPr>
        <w:spacing w:after="0"/>
        <w:jc w:val="both"/>
        <w:rPr>
          <w:rFonts w:ascii="Times New Roman" w:hAnsi="Times New Roman" w:cs="Times New Roman"/>
          <w:sz w:val="24"/>
          <w:szCs w:val="24"/>
          <w:lang w:val="sr-Cyrl-BA"/>
        </w:rPr>
      </w:pPr>
      <w:r w:rsidRPr="00F01D1F">
        <w:rPr>
          <w:rFonts w:ascii="Times New Roman" w:hAnsi="Times New Roman" w:cs="Times New Roman"/>
          <w:sz w:val="24"/>
          <w:szCs w:val="24"/>
          <w:lang w:val="sr-Cyrl-BA"/>
        </w:rPr>
        <w:t>Издавање извода из докумената просторног уређења:</w:t>
      </w:r>
    </w:p>
    <w:p w14:paraId="0A62EDD0" w14:textId="777A23A6" w:rsidR="00271641" w:rsidRPr="00544D54" w:rsidRDefault="00544D54" w:rsidP="00544D54">
      <w:pPr>
        <w:pStyle w:val="ListParagraph"/>
        <w:numPr>
          <w:ilvl w:val="0"/>
          <w:numId w:val="29"/>
        </w:numPr>
        <w:spacing w:after="0"/>
        <w:jc w:val="both"/>
        <w:rPr>
          <w:rFonts w:ascii="Times New Roman" w:hAnsi="Times New Roman" w:cs="Times New Roman"/>
          <w:sz w:val="24"/>
          <w:szCs w:val="24"/>
          <w:lang w:val="sr-Cyrl-BA"/>
        </w:rPr>
      </w:pPr>
      <w:r w:rsidRPr="00544D54">
        <w:rPr>
          <w:rFonts w:ascii="Times New Roman" w:hAnsi="Times New Roman" w:cs="Times New Roman"/>
          <w:sz w:val="24"/>
          <w:szCs w:val="24"/>
          <w:lang w:val="sr-Cyrl-BA"/>
        </w:rPr>
        <w:t>Извод из спроведбеног доку</w:t>
      </w:r>
      <w:r w:rsidR="003B7A2C">
        <w:rPr>
          <w:rFonts w:ascii="Times New Roman" w:hAnsi="Times New Roman" w:cs="Times New Roman"/>
          <w:sz w:val="24"/>
          <w:szCs w:val="24"/>
          <w:lang w:val="sr-Cyrl-BA"/>
        </w:rPr>
        <w:t>мент</w:t>
      </w:r>
      <w:r w:rsidRPr="00544D54">
        <w:rPr>
          <w:rFonts w:ascii="Times New Roman" w:hAnsi="Times New Roman" w:cs="Times New Roman"/>
          <w:sz w:val="24"/>
          <w:szCs w:val="24"/>
          <w:lang w:val="sr-Cyrl-BA"/>
        </w:rPr>
        <w:t>а, просторног уређења са једне карте заједно са текстуалним дијелом</w:t>
      </w:r>
      <w:r w:rsidR="00F01D1F" w:rsidRPr="00544D54">
        <w:rPr>
          <w:rFonts w:ascii="Times New Roman" w:hAnsi="Times New Roman" w:cs="Times New Roman"/>
          <w:sz w:val="24"/>
          <w:szCs w:val="24"/>
          <w:lang w:val="sr-Cyrl-BA"/>
        </w:rPr>
        <w:t>:</w:t>
      </w:r>
    </w:p>
    <w:p w14:paraId="110F4616" w14:textId="25988E53" w:rsidR="00F01D1F" w:rsidRPr="00F01D1F" w:rsidRDefault="00136681" w:rsidP="00544D54">
      <w:pPr>
        <w:pStyle w:val="ListParagraph"/>
        <w:numPr>
          <w:ilvl w:val="0"/>
          <w:numId w:val="30"/>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до 3 хектара</w:t>
      </w:r>
      <w:r w:rsidR="00F01D1F">
        <w:rPr>
          <w:rFonts w:ascii="Times New Roman" w:hAnsi="Times New Roman" w:cs="Times New Roman"/>
          <w:sz w:val="24"/>
          <w:szCs w:val="24"/>
          <w:lang w:val="sr-Cyrl-BA"/>
        </w:rPr>
        <w:t xml:space="preserve"> (</w:t>
      </w:r>
      <w:r w:rsidR="00F01D1F">
        <w:rPr>
          <w:rFonts w:ascii="Times New Roman" w:hAnsi="Times New Roman" w:cs="Times New Roman"/>
          <w:sz w:val="24"/>
          <w:szCs w:val="24"/>
          <w:lang w:val="en-US"/>
        </w:rPr>
        <w:t>ha</w:t>
      </w:r>
      <w:r w:rsidR="00F01D1F">
        <w:rPr>
          <w:rFonts w:ascii="Times New Roman" w:hAnsi="Times New Roman" w:cs="Times New Roman"/>
          <w:sz w:val="24"/>
          <w:szCs w:val="24"/>
          <w:lang w:val="sr-Cyrl-BA"/>
        </w:rPr>
        <w:t>).........................</w:t>
      </w:r>
      <w:r>
        <w:rPr>
          <w:rFonts w:ascii="Times New Roman" w:hAnsi="Times New Roman" w:cs="Times New Roman"/>
          <w:sz w:val="24"/>
          <w:szCs w:val="24"/>
          <w:lang w:val="sr-Cyrl-BA"/>
        </w:rPr>
        <w:t>............................</w:t>
      </w:r>
      <w:r w:rsidR="00F01D1F">
        <w:rPr>
          <w:rFonts w:ascii="Times New Roman" w:hAnsi="Times New Roman" w:cs="Times New Roman"/>
          <w:sz w:val="24"/>
          <w:szCs w:val="24"/>
          <w:lang w:val="sr-Cyrl-BA"/>
        </w:rPr>
        <w:t>...........20,00 КМ</w:t>
      </w:r>
    </w:p>
    <w:p w14:paraId="3A10BB3E" w14:textId="320BBDE6" w:rsidR="00C27859" w:rsidRDefault="00F01D1F" w:rsidP="00544D54">
      <w:pPr>
        <w:pStyle w:val="ListParagraph"/>
        <w:numPr>
          <w:ilvl w:val="0"/>
          <w:numId w:val="30"/>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з</w:t>
      </w:r>
      <w:r w:rsidR="00C27859">
        <w:rPr>
          <w:rFonts w:ascii="Times New Roman" w:hAnsi="Times New Roman" w:cs="Times New Roman"/>
          <w:sz w:val="24"/>
          <w:szCs w:val="24"/>
          <w:lang w:val="sr-Cyrl-BA"/>
        </w:rPr>
        <w:t>а сваки сљедећи започети хектар</w:t>
      </w:r>
      <w:r>
        <w:rPr>
          <w:rFonts w:ascii="Times New Roman" w:hAnsi="Times New Roman" w:cs="Times New Roman"/>
          <w:sz w:val="24"/>
          <w:szCs w:val="24"/>
          <w:lang w:val="sr-Cyrl-BA"/>
        </w:rPr>
        <w:t xml:space="preserve"> исте или осталих карата ..........................................................................</w:t>
      </w:r>
      <w:r w:rsidR="00136681">
        <w:rPr>
          <w:rFonts w:ascii="Times New Roman" w:hAnsi="Times New Roman" w:cs="Times New Roman"/>
          <w:sz w:val="24"/>
          <w:szCs w:val="24"/>
          <w:lang w:val="sr-Cyrl-BA"/>
        </w:rPr>
        <w:t>.</w:t>
      </w:r>
      <w:r w:rsidR="00C27859">
        <w:rPr>
          <w:rFonts w:ascii="Times New Roman" w:hAnsi="Times New Roman" w:cs="Times New Roman"/>
          <w:sz w:val="24"/>
          <w:szCs w:val="24"/>
          <w:lang w:val="sr-Cyrl-BA"/>
        </w:rPr>
        <w:t>.................</w:t>
      </w:r>
      <w:r>
        <w:rPr>
          <w:rFonts w:ascii="Times New Roman" w:hAnsi="Times New Roman" w:cs="Times New Roman"/>
          <w:sz w:val="24"/>
          <w:szCs w:val="24"/>
          <w:lang w:val="sr-Cyrl-BA"/>
        </w:rPr>
        <w:t>..5</w:t>
      </w:r>
      <w:r w:rsidR="00C27859">
        <w:rPr>
          <w:rFonts w:ascii="Times New Roman" w:hAnsi="Times New Roman" w:cs="Times New Roman"/>
          <w:sz w:val="24"/>
          <w:szCs w:val="24"/>
          <w:lang w:val="sr-Cyrl-BA"/>
        </w:rPr>
        <w:t>,00 КМ</w:t>
      </w:r>
    </w:p>
    <w:p w14:paraId="0058F9B3" w14:textId="71B16A75" w:rsidR="00F01D1F" w:rsidRPr="00136681" w:rsidRDefault="00F01D1F" w:rsidP="00136681">
      <w:pPr>
        <w:pStyle w:val="ListParagraph"/>
        <w:numPr>
          <w:ilvl w:val="0"/>
          <w:numId w:val="29"/>
        </w:numPr>
        <w:spacing w:after="0"/>
        <w:jc w:val="both"/>
        <w:rPr>
          <w:rFonts w:ascii="Times New Roman" w:hAnsi="Times New Roman" w:cs="Times New Roman"/>
          <w:sz w:val="24"/>
          <w:szCs w:val="24"/>
          <w:lang w:val="sr-Cyrl-BA"/>
        </w:rPr>
      </w:pPr>
      <w:r w:rsidRPr="00136681">
        <w:rPr>
          <w:rFonts w:ascii="Times New Roman" w:hAnsi="Times New Roman" w:cs="Times New Roman"/>
          <w:sz w:val="24"/>
          <w:szCs w:val="24"/>
          <w:lang w:val="sr-Cyrl-BA"/>
        </w:rPr>
        <w:t>Извод из урбанистичког плана као стратешког документа просторног уређења, са једне карте заједно са текстуалним дијелом:</w:t>
      </w:r>
    </w:p>
    <w:p w14:paraId="3E4E1160" w14:textId="487D5C3B" w:rsidR="00F01D1F" w:rsidRDefault="00F01D1F" w:rsidP="00136681">
      <w:pPr>
        <w:pStyle w:val="ListParagraph"/>
        <w:numPr>
          <w:ilvl w:val="0"/>
          <w:numId w:val="31"/>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до 80 хектара (</w:t>
      </w:r>
      <w:r>
        <w:rPr>
          <w:rFonts w:ascii="Times New Roman" w:hAnsi="Times New Roman" w:cs="Times New Roman"/>
          <w:sz w:val="24"/>
          <w:szCs w:val="24"/>
          <w:lang w:val="en-US"/>
        </w:rPr>
        <w:t>ha</w:t>
      </w:r>
      <w:r>
        <w:rPr>
          <w:rFonts w:ascii="Times New Roman" w:hAnsi="Times New Roman" w:cs="Times New Roman"/>
          <w:sz w:val="24"/>
          <w:szCs w:val="24"/>
          <w:lang w:val="sr-Cyrl-BA"/>
        </w:rPr>
        <w:t>)........................................................20,00 КМ</w:t>
      </w:r>
    </w:p>
    <w:p w14:paraId="5C23C7E6" w14:textId="3A0D7809" w:rsidR="00F01D1F" w:rsidRDefault="001143E4" w:rsidP="00136681">
      <w:pPr>
        <w:pStyle w:val="ListParagraph"/>
        <w:numPr>
          <w:ilvl w:val="0"/>
          <w:numId w:val="31"/>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за сваки сљедећи започетих 10 хектара исте или осталих карата ...................</w:t>
      </w:r>
      <w:r w:rsidR="00136681">
        <w:rPr>
          <w:rFonts w:ascii="Times New Roman" w:hAnsi="Times New Roman" w:cs="Times New Roman"/>
          <w:sz w:val="24"/>
          <w:szCs w:val="24"/>
          <w:lang w:val="sr-Cyrl-BA"/>
        </w:rPr>
        <w:t>.</w:t>
      </w:r>
      <w:r>
        <w:rPr>
          <w:rFonts w:ascii="Times New Roman" w:hAnsi="Times New Roman" w:cs="Times New Roman"/>
          <w:sz w:val="24"/>
          <w:szCs w:val="24"/>
          <w:lang w:val="sr-Cyrl-BA"/>
        </w:rPr>
        <w:t>........................................................2,50 КМ</w:t>
      </w:r>
    </w:p>
    <w:p w14:paraId="5B125025" w14:textId="266F2D12" w:rsidR="001143E4" w:rsidRPr="00136681" w:rsidRDefault="001143E4" w:rsidP="00136681">
      <w:pPr>
        <w:pStyle w:val="ListParagraph"/>
        <w:numPr>
          <w:ilvl w:val="0"/>
          <w:numId w:val="29"/>
        </w:numPr>
        <w:spacing w:after="0"/>
        <w:jc w:val="both"/>
        <w:rPr>
          <w:rFonts w:ascii="Times New Roman" w:hAnsi="Times New Roman" w:cs="Times New Roman"/>
          <w:sz w:val="24"/>
          <w:szCs w:val="24"/>
          <w:lang w:val="sr-Cyrl-BA"/>
        </w:rPr>
      </w:pPr>
      <w:r w:rsidRPr="00136681">
        <w:rPr>
          <w:rFonts w:ascii="Times New Roman" w:hAnsi="Times New Roman" w:cs="Times New Roman"/>
          <w:sz w:val="24"/>
          <w:szCs w:val="24"/>
          <w:lang w:val="sr-Cyrl-BA"/>
        </w:rPr>
        <w:t>Извод из просторног плана као стратешког документа просторног уређења, са једне карте заједно са текстуалним дијелом:</w:t>
      </w:r>
    </w:p>
    <w:p w14:paraId="1220C4A4" w14:textId="3D0BB437" w:rsidR="001143E4" w:rsidRDefault="001143E4" w:rsidP="00136681">
      <w:pPr>
        <w:pStyle w:val="ListParagraph"/>
        <w:numPr>
          <w:ilvl w:val="0"/>
          <w:numId w:val="32"/>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до 2000 хектара (</w:t>
      </w:r>
      <w:r>
        <w:rPr>
          <w:rFonts w:ascii="Times New Roman" w:hAnsi="Times New Roman" w:cs="Times New Roman"/>
          <w:sz w:val="24"/>
          <w:szCs w:val="24"/>
          <w:lang w:val="en-US"/>
        </w:rPr>
        <w:t>ha</w:t>
      </w:r>
      <w:r>
        <w:rPr>
          <w:rFonts w:ascii="Times New Roman" w:hAnsi="Times New Roman" w:cs="Times New Roman"/>
          <w:sz w:val="24"/>
          <w:szCs w:val="24"/>
          <w:lang w:val="sr-Cyrl-BA"/>
        </w:rPr>
        <w:t>) ....................................................20,00 КМ</w:t>
      </w:r>
    </w:p>
    <w:p w14:paraId="08480F26" w14:textId="7E16870C" w:rsidR="001143E4" w:rsidRDefault="001143E4" w:rsidP="00136681">
      <w:pPr>
        <w:pStyle w:val="ListParagraph"/>
        <w:numPr>
          <w:ilvl w:val="0"/>
          <w:numId w:val="32"/>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за сваки сљедећи започетих 100 хектара исте или осталих карата .........................</w:t>
      </w:r>
      <w:r w:rsidR="00136681">
        <w:rPr>
          <w:rFonts w:ascii="Times New Roman" w:hAnsi="Times New Roman" w:cs="Times New Roman"/>
          <w:sz w:val="24"/>
          <w:szCs w:val="24"/>
          <w:lang w:val="sr-Cyrl-BA"/>
        </w:rPr>
        <w:t>.</w:t>
      </w:r>
      <w:r>
        <w:rPr>
          <w:rFonts w:ascii="Times New Roman" w:hAnsi="Times New Roman" w:cs="Times New Roman"/>
          <w:sz w:val="24"/>
          <w:szCs w:val="24"/>
          <w:lang w:val="sr-Cyrl-BA"/>
        </w:rPr>
        <w:t>..................................................1,00 КМ</w:t>
      </w:r>
    </w:p>
    <w:p w14:paraId="5B2CA5B1" w14:textId="44B19332" w:rsidR="001143E4" w:rsidRPr="001143E4" w:rsidRDefault="001143E4" w:rsidP="001143E4">
      <w:pPr>
        <w:pStyle w:val="ListParagraph"/>
        <w:numPr>
          <w:ilvl w:val="0"/>
          <w:numId w:val="27"/>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Изузетно од претходног става, Министарство за просторно уређење, грађевинарство и екологију, Бања Лука у поступцима издавања локацијских услова за објекте који се граде на подручју општине Брод, не плаћа накнаду из става 1. тачка 1. овог члана.</w:t>
      </w:r>
    </w:p>
    <w:p w14:paraId="13F0DAFD" w14:textId="77777777" w:rsidR="00F01D1F" w:rsidRPr="00F01D1F" w:rsidRDefault="00F01D1F" w:rsidP="00F01D1F">
      <w:pPr>
        <w:pStyle w:val="ListParagraph"/>
        <w:spacing w:after="0"/>
        <w:ind w:left="2145"/>
        <w:jc w:val="both"/>
        <w:rPr>
          <w:rFonts w:ascii="Times New Roman" w:hAnsi="Times New Roman" w:cs="Times New Roman"/>
          <w:sz w:val="24"/>
          <w:szCs w:val="24"/>
          <w:lang w:val="sr-Cyrl-BA"/>
        </w:rPr>
      </w:pPr>
    </w:p>
    <w:p w14:paraId="476A3ABF" w14:textId="58D2E0D5" w:rsidR="00C27859" w:rsidRPr="001143E4" w:rsidRDefault="00C27859" w:rsidP="001143E4">
      <w:pPr>
        <w:pStyle w:val="ListParagraph"/>
        <w:numPr>
          <w:ilvl w:val="0"/>
          <w:numId w:val="27"/>
        </w:numPr>
        <w:spacing w:after="0"/>
        <w:jc w:val="both"/>
        <w:rPr>
          <w:rFonts w:ascii="Times New Roman" w:hAnsi="Times New Roman" w:cs="Times New Roman"/>
          <w:sz w:val="24"/>
          <w:szCs w:val="24"/>
          <w:lang w:val="sr-Cyrl-BA"/>
        </w:rPr>
      </w:pPr>
      <w:r w:rsidRPr="001143E4">
        <w:rPr>
          <w:rFonts w:ascii="Times New Roman" w:hAnsi="Times New Roman" w:cs="Times New Roman"/>
          <w:sz w:val="24"/>
          <w:szCs w:val="24"/>
          <w:lang w:val="sr-Cyrl-BA"/>
        </w:rPr>
        <w:t>Исколчавање објеката</w:t>
      </w:r>
    </w:p>
    <w:p w14:paraId="1F5DAAE8" w14:textId="6D77A289" w:rsidR="00C27859" w:rsidRDefault="00C27859" w:rsidP="00DC66D4">
      <w:pPr>
        <w:pStyle w:val="ListParagraph"/>
        <w:numPr>
          <w:ilvl w:val="0"/>
          <w:numId w:val="9"/>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Индивидуални стамбени и стамбено-пословни објекти бруто грађевинске површине до 200</w:t>
      </w:r>
      <w:r>
        <w:rPr>
          <w:rFonts w:ascii="Times New Roman" w:hAnsi="Times New Roman" w:cs="Times New Roman"/>
          <w:sz w:val="24"/>
          <w:szCs w:val="24"/>
          <w:lang w:val="en-US"/>
        </w:rPr>
        <w:t>m</w:t>
      </w:r>
      <w:r>
        <w:rPr>
          <w:rFonts w:ascii="Times New Roman" w:hAnsi="Times New Roman" w:cs="Times New Roman"/>
          <w:sz w:val="24"/>
          <w:szCs w:val="24"/>
          <w:vertAlign w:val="superscript"/>
          <w:lang w:val="en-US"/>
        </w:rPr>
        <w:t>2</w:t>
      </w:r>
      <w:r>
        <w:rPr>
          <w:rFonts w:ascii="Times New Roman" w:hAnsi="Times New Roman" w:cs="Times New Roman"/>
          <w:sz w:val="24"/>
          <w:szCs w:val="24"/>
          <w:lang w:val="en-US"/>
        </w:rPr>
        <w:t xml:space="preserve">, </w:t>
      </w:r>
      <w:r>
        <w:rPr>
          <w:rFonts w:ascii="Times New Roman" w:hAnsi="Times New Roman" w:cs="Times New Roman"/>
          <w:sz w:val="24"/>
          <w:szCs w:val="24"/>
          <w:lang w:val="sr-Cyrl-BA"/>
        </w:rPr>
        <w:t>ако није ријеч о сложеним објектима у смислу Закона о простору и грађењу ..................................100,00 КМ</w:t>
      </w:r>
    </w:p>
    <w:p w14:paraId="12F651E1" w14:textId="248ECE43" w:rsidR="00C27859" w:rsidRDefault="00C27859" w:rsidP="00DC66D4">
      <w:pPr>
        <w:pStyle w:val="ListParagraph"/>
        <w:numPr>
          <w:ilvl w:val="0"/>
          <w:numId w:val="9"/>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Индивидуални стамбени и стамбено-пословни објекти бруто грађевинске површине </w:t>
      </w:r>
      <w:r w:rsidR="0099689A">
        <w:rPr>
          <w:rFonts w:ascii="Times New Roman" w:hAnsi="Times New Roman" w:cs="Times New Roman"/>
          <w:sz w:val="24"/>
          <w:szCs w:val="24"/>
          <w:lang w:val="sr-Cyrl-BA"/>
        </w:rPr>
        <w:t>од</w:t>
      </w:r>
      <w:r>
        <w:rPr>
          <w:rFonts w:ascii="Times New Roman" w:hAnsi="Times New Roman" w:cs="Times New Roman"/>
          <w:sz w:val="24"/>
          <w:szCs w:val="24"/>
          <w:lang w:val="sr-Cyrl-BA"/>
        </w:rPr>
        <w:t xml:space="preserve"> 200 – 400</w:t>
      </w:r>
      <w:r>
        <w:rPr>
          <w:rFonts w:ascii="Times New Roman" w:hAnsi="Times New Roman" w:cs="Times New Roman"/>
          <w:sz w:val="24"/>
          <w:szCs w:val="24"/>
          <w:lang w:val="en-US"/>
        </w:rPr>
        <w:t>m</w:t>
      </w:r>
      <w:r>
        <w:rPr>
          <w:rFonts w:ascii="Times New Roman" w:hAnsi="Times New Roman" w:cs="Times New Roman"/>
          <w:sz w:val="24"/>
          <w:szCs w:val="24"/>
          <w:vertAlign w:val="superscript"/>
          <w:lang w:val="en-US"/>
        </w:rPr>
        <w:t>2</w:t>
      </w:r>
      <w:r>
        <w:rPr>
          <w:rFonts w:ascii="Times New Roman" w:hAnsi="Times New Roman" w:cs="Times New Roman"/>
          <w:sz w:val="24"/>
          <w:szCs w:val="24"/>
          <w:lang w:val="en-US"/>
        </w:rPr>
        <w:t xml:space="preserve">, </w:t>
      </w:r>
      <w:r>
        <w:rPr>
          <w:rFonts w:ascii="Times New Roman" w:hAnsi="Times New Roman" w:cs="Times New Roman"/>
          <w:sz w:val="24"/>
          <w:szCs w:val="24"/>
          <w:lang w:val="sr-Cyrl-BA"/>
        </w:rPr>
        <w:t>ако није ријеч о сложеним објектима у смислу Закона о простору и грађењу..................100,00 КМ</w:t>
      </w:r>
    </w:p>
    <w:p w14:paraId="21A352B0" w14:textId="197A2627" w:rsidR="00C27859" w:rsidRDefault="00C27859" w:rsidP="00DC66D4">
      <w:pPr>
        <w:pStyle w:val="ListParagraph"/>
        <w:numPr>
          <w:ilvl w:val="0"/>
          <w:numId w:val="9"/>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Остали објекти .................................................................................0,1 </w:t>
      </w:r>
      <w:r w:rsidR="00737C9B">
        <w:rPr>
          <w:rFonts w:ascii="Times New Roman" w:hAnsi="Times New Roman" w:cs="Times New Roman"/>
          <w:sz w:val="24"/>
          <w:szCs w:val="24"/>
          <w:lang w:val="sr-Cyrl-BA"/>
        </w:rPr>
        <w:t>%</w:t>
      </w:r>
      <w:r>
        <w:rPr>
          <w:rFonts w:ascii="Times New Roman" w:hAnsi="Times New Roman" w:cs="Times New Roman"/>
          <w:sz w:val="24"/>
          <w:szCs w:val="24"/>
          <w:lang w:val="sr-Cyrl-BA"/>
        </w:rPr>
        <w:t xml:space="preserve"> од вриједности објекта</w:t>
      </w:r>
    </w:p>
    <w:p w14:paraId="2F566EED" w14:textId="735F9AD2" w:rsidR="00DC66D4" w:rsidRPr="00DC66D4" w:rsidRDefault="00DC66D4" w:rsidP="001143E4">
      <w:pPr>
        <w:pStyle w:val="ListParagraph"/>
        <w:numPr>
          <w:ilvl w:val="0"/>
          <w:numId w:val="27"/>
        </w:numPr>
        <w:spacing w:after="0"/>
        <w:jc w:val="both"/>
        <w:rPr>
          <w:rFonts w:ascii="Times New Roman" w:hAnsi="Times New Roman" w:cs="Times New Roman"/>
          <w:sz w:val="24"/>
          <w:szCs w:val="24"/>
        </w:rPr>
      </w:pPr>
      <w:r>
        <w:rPr>
          <w:rFonts w:ascii="Times New Roman" w:hAnsi="Times New Roman" w:cs="Times New Roman"/>
          <w:sz w:val="24"/>
          <w:szCs w:val="24"/>
          <w:lang w:val="sr-Cyrl-BA"/>
        </w:rPr>
        <w:t>Утврђивање и преношење коте темеља</w:t>
      </w:r>
    </w:p>
    <w:p w14:paraId="35C35F8E" w14:textId="44AD4B24" w:rsidR="00DC66D4" w:rsidRPr="00DC66D4" w:rsidRDefault="00DC66D4" w:rsidP="00DC66D4">
      <w:pPr>
        <w:pStyle w:val="ListParagraph"/>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lang w:val="sr-Cyrl-BA"/>
        </w:rPr>
        <w:t>Индивидуални стамбени и стамбено-пословни објекти бруто грађевинске површине до 200</w:t>
      </w:r>
      <w:r>
        <w:rPr>
          <w:rFonts w:ascii="Times New Roman" w:hAnsi="Times New Roman" w:cs="Times New Roman"/>
          <w:sz w:val="24"/>
          <w:szCs w:val="24"/>
          <w:lang w:val="en-US"/>
        </w:rPr>
        <w:t>m</w:t>
      </w:r>
      <w:r>
        <w:rPr>
          <w:rFonts w:ascii="Times New Roman" w:hAnsi="Times New Roman" w:cs="Times New Roman"/>
          <w:sz w:val="24"/>
          <w:szCs w:val="24"/>
          <w:vertAlign w:val="superscript"/>
          <w:lang w:val="en-US"/>
        </w:rPr>
        <w:t>2</w:t>
      </w:r>
      <w:r>
        <w:rPr>
          <w:rFonts w:ascii="Times New Roman" w:hAnsi="Times New Roman" w:cs="Times New Roman"/>
          <w:sz w:val="24"/>
          <w:szCs w:val="24"/>
          <w:lang w:val="sr-Cyrl-BA"/>
        </w:rPr>
        <w:t xml:space="preserve">, </w:t>
      </w:r>
      <w:r>
        <w:rPr>
          <w:rFonts w:ascii="Times New Roman" w:hAnsi="Times New Roman" w:cs="Times New Roman"/>
          <w:sz w:val="24"/>
          <w:szCs w:val="24"/>
          <w:vertAlign w:val="superscript"/>
          <w:lang w:val="sr-Cyrl-BA"/>
        </w:rPr>
        <w:t xml:space="preserve"> </w:t>
      </w:r>
      <w:r>
        <w:rPr>
          <w:rFonts w:ascii="Times New Roman" w:hAnsi="Times New Roman" w:cs="Times New Roman"/>
          <w:sz w:val="24"/>
          <w:szCs w:val="24"/>
          <w:lang w:val="sr-Cyrl-BA"/>
        </w:rPr>
        <w:t>ако није ријеч о сложеним објектима у смислу Закона о уређењу простора и грађењу.........................50,00 КМ</w:t>
      </w:r>
    </w:p>
    <w:p w14:paraId="51DE7EBA" w14:textId="4AFE2C5C" w:rsidR="00DC66D4" w:rsidRPr="00DC66D4" w:rsidRDefault="00DC66D4" w:rsidP="00DC66D4">
      <w:pPr>
        <w:pStyle w:val="ListParagraph"/>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lang w:val="sr-Cyrl-BA"/>
        </w:rPr>
        <w:t xml:space="preserve">Индивидуални стамбени и стамбено-пословни објекти бруто грађевинске површине </w:t>
      </w:r>
      <w:r w:rsidR="0099689A">
        <w:rPr>
          <w:rFonts w:ascii="Times New Roman" w:hAnsi="Times New Roman" w:cs="Times New Roman"/>
          <w:sz w:val="24"/>
          <w:szCs w:val="24"/>
          <w:lang w:val="sr-Cyrl-BA"/>
        </w:rPr>
        <w:t>од</w:t>
      </w:r>
      <w:r>
        <w:rPr>
          <w:rFonts w:ascii="Times New Roman" w:hAnsi="Times New Roman" w:cs="Times New Roman"/>
          <w:sz w:val="24"/>
          <w:szCs w:val="24"/>
          <w:lang w:val="sr-Cyrl-BA"/>
        </w:rPr>
        <w:t xml:space="preserve"> 200 - 400</w:t>
      </w:r>
      <w:r>
        <w:rPr>
          <w:rFonts w:ascii="Times New Roman" w:hAnsi="Times New Roman" w:cs="Times New Roman"/>
          <w:sz w:val="24"/>
          <w:szCs w:val="24"/>
          <w:lang w:val="en-US"/>
        </w:rPr>
        <w:t>m</w:t>
      </w:r>
      <w:r>
        <w:rPr>
          <w:rFonts w:ascii="Times New Roman" w:hAnsi="Times New Roman" w:cs="Times New Roman"/>
          <w:sz w:val="24"/>
          <w:szCs w:val="24"/>
          <w:vertAlign w:val="superscript"/>
          <w:lang w:val="en-US"/>
        </w:rPr>
        <w:t>2</w:t>
      </w:r>
      <w:r>
        <w:rPr>
          <w:rFonts w:ascii="Times New Roman" w:hAnsi="Times New Roman" w:cs="Times New Roman"/>
          <w:sz w:val="24"/>
          <w:szCs w:val="24"/>
          <w:lang w:val="sr-Cyrl-BA"/>
        </w:rPr>
        <w:t xml:space="preserve">, </w:t>
      </w:r>
      <w:r>
        <w:rPr>
          <w:rFonts w:ascii="Times New Roman" w:hAnsi="Times New Roman" w:cs="Times New Roman"/>
          <w:sz w:val="24"/>
          <w:szCs w:val="24"/>
          <w:vertAlign w:val="superscript"/>
          <w:lang w:val="sr-Cyrl-BA"/>
        </w:rPr>
        <w:t xml:space="preserve"> </w:t>
      </w:r>
      <w:r>
        <w:rPr>
          <w:rFonts w:ascii="Times New Roman" w:hAnsi="Times New Roman" w:cs="Times New Roman"/>
          <w:sz w:val="24"/>
          <w:szCs w:val="24"/>
          <w:lang w:val="sr-Cyrl-BA"/>
        </w:rPr>
        <w:t>ако није ријеч о сложеним објектима у смислу Закона о уређењу простора и грађењу.....75,00 КМ</w:t>
      </w:r>
    </w:p>
    <w:p w14:paraId="2EE5508B" w14:textId="3F644520" w:rsidR="00DC66D4" w:rsidRPr="00DC66D4" w:rsidRDefault="00DC66D4" w:rsidP="00DC66D4">
      <w:pPr>
        <w:pStyle w:val="ListParagraph"/>
        <w:numPr>
          <w:ilvl w:val="0"/>
          <w:numId w:val="10"/>
        </w:numPr>
        <w:spacing w:after="0"/>
        <w:jc w:val="both"/>
        <w:rPr>
          <w:rFonts w:ascii="Times New Roman" w:hAnsi="Times New Roman" w:cs="Times New Roman"/>
          <w:sz w:val="24"/>
          <w:szCs w:val="24"/>
        </w:rPr>
      </w:pPr>
      <w:r>
        <w:rPr>
          <w:rFonts w:ascii="Times New Roman" w:hAnsi="Times New Roman" w:cs="Times New Roman"/>
          <w:sz w:val="24"/>
          <w:szCs w:val="24"/>
          <w:lang w:val="sr-Cyrl-BA"/>
        </w:rPr>
        <w:lastRenderedPageBreak/>
        <w:t>Остали објекти ...................................................................................0,05% од вриједности објекта</w:t>
      </w:r>
    </w:p>
    <w:p w14:paraId="04BCB6D8" w14:textId="445E9AE0" w:rsidR="00DC66D4" w:rsidRDefault="00DC66D4" w:rsidP="001143E4">
      <w:pPr>
        <w:pStyle w:val="ListParagraph"/>
        <w:numPr>
          <w:ilvl w:val="0"/>
          <w:numId w:val="27"/>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Контрола иско</w:t>
      </w:r>
      <w:r w:rsidR="0099689A">
        <w:rPr>
          <w:rFonts w:ascii="Times New Roman" w:hAnsi="Times New Roman" w:cs="Times New Roman"/>
          <w:sz w:val="24"/>
          <w:szCs w:val="24"/>
          <w:lang w:val="sr-Cyrl-BA"/>
        </w:rPr>
        <w:t>п</w:t>
      </w:r>
      <w:r>
        <w:rPr>
          <w:rFonts w:ascii="Times New Roman" w:hAnsi="Times New Roman" w:cs="Times New Roman"/>
          <w:sz w:val="24"/>
          <w:szCs w:val="24"/>
          <w:lang w:val="sr-Cyrl-BA"/>
        </w:rPr>
        <w:t>а и темеља објекта</w:t>
      </w:r>
    </w:p>
    <w:p w14:paraId="2BFDA825" w14:textId="7AC587ED" w:rsidR="00DC66D4" w:rsidRPr="00DC66D4" w:rsidRDefault="00DC66D4" w:rsidP="00DC66D4">
      <w:pPr>
        <w:pStyle w:val="ListParagraph"/>
        <w:numPr>
          <w:ilvl w:val="0"/>
          <w:numId w:val="11"/>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Индивидуални стамбени и стамбено-пословни објекти бруто грађевинске површине до 200</w:t>
      </w:r>
      <w:r>
        <w:rPr>
          <w:rFonts w:ascii="Times New Roman" w:hAnsi="Times New Roman" w:cs="Times New Roman"/>
          <w:sz w:val="24"/>
          <w:szCs w:val="24"/>
          <w:lang w:val="en-US"/>
        </w:rPr>
        <w:t>m</w:t>
      </w:r>
      <w:r>
        <w:rPr>
          <w:rFonts w:ascii="Times New Roman" w:hAnsi="Times New Roman" w:cs="Times New Roman"/>
          <w:sz w:val="24"/>
          <w:szCs w:val="24"/>
          <w:vertAlign w:val="superscript"/>
          <w:lang w:val="en-US"/>
        </w:rPr>
        <w:t>2</w:t>
      </w:r>
      <w:r>
        <w:rPr>
          <w:rFonts w:ascii="Times New Roman" w:hAnsi="Times New Roman" w:cs="Times New Roman"/>
          <w:sz w:val="24"/>
          <w:szCs w:val="24"/>
          <w:lang w:val="sr-Cyrl-BA"/>
        </w:rPr>
        <w:t xml:space="preserve">, </w:t>
      </w:r>
      <w:r>
        <w:rPr>
          <w:rFonts w:ascii="Times New Roman" w:hAnsi="Times New Roman" w:cs="Times New Roman"/>
          <w:sz w:val="24"/>
          <w:szCs w:val="24"/>
          <w:vertAlign w:val="superscript"/>
          <w:lang w:val="sr-Cyrl-BA"/>
        </w:rPr>
        <w:t xml:space="preserve"> </w:t>
      </w:r>
      <w:r>
        <w:rPr>
          <w:rFonts w:ascii="Times New Roman" w:hAnsi="Times New Roman" w:cs="Times New Roman"/>
          <w:sz w:val="24"/>
          <w:szCs w:val="24"/>
          <w:lang w:val="sr-Cyrl-BA"/>
        </w:rPr>
        <w:t xml:space="preserve">ако није ријеч о сложеним објектима у смислу Закона о уређењу простора и грађењу.........................50,00 КМ </w:t>
      </w:r>
    </w:p>
    <w:p w14:paraId="4D66CF7D" w14:textId="3ECEF70A" w:rsidR="00DC66D4" w:rsidRPr="00DC66D4" w:rsidRDefault="00DC66D4" w:rsidP="00DC66D4">
      <w:pPr>
        <w:pStyle w:val="ListParagraph"/>
        <w:numPr>
          <w:ilvl w:val="0"/>
          <w:numId w:val="11"/>
        </w:numPr>
        <w:spacing w:after="0"/>
        <w:jc w:val="both"/>
        <w:rPr>
          <w:rFonts w:ascii="Times New Roman" w:hAnsi="Times New Roman" w:cs="Times New Roman"/>
          <w:sz w:val="24"/>
          <w:szCs w:val="24"/>
        </w:rPr>
      </w:pPr>
      <w:r>
        <w:rPr>
          <w:rFonts w:ascii="Times New Roman" w:hAnsi="Times New Roman" w:cs="Times New Roman"/>
          <w:sz w:val="24"/>
          <w:szCs w:val="24"/>
          <w:lang w:val="sr-Cyrl-BA"/>
        </w:rPr>
        <w:t xml:space="preserve">Индивидуални стамбени и стамбено-пословни објекти бруто грађевинске површине </w:t>
      </w:r>
      <w:r w:rsidR="0099689A">
        <w:rPr>
          <w:rFonts w:ascii="Times New Roman" w:hAnsi="Times New Roman" w:cs="Times New Roman"/>
          <w:sz w:val="24"/>
          <w:szCs w:val="24"/>
          <w:lang w:val="sr-Cyrl-BA"/>
        </w:rPr>
        <w:t>од</w:t>
      </w:r>
      <w:r>
        <w:rPr>
          <w:rFonts w:ascii="Times New Roman" w:hAnsi="Times New Roman" w:cs="Times New Roman"/>
          <w:sz w:val="24"/>
          <w:szCs w:val="24"/>
          <w:lang w:val="sr-Cyrl-BA"/>
        </w:rPr>
        <w:t xml:space="preserve"> 200 - 400</w:t>
      </w:r>
      <w:r>
        <w:rPr>
          <w:rFonts w:ascii="Times New Roman" w:hAnsi="Times New Roman" w:cs="Times New Roman"/>
          <w:sz w:val="24"/>
          <w:szCs w:val="24"/>
          <w:lang w:val="en-US"/>
        </w:rPr>
        <w:t>m</w:t>
      </w:r>
      <w:r>
        <w:rPr>
          <w:rFonts w:ascii="Times New Roman" w:hAnsi="Times New Roman" w:cs="Times New Roman"/>
          <w:sz w:val="24"/>
          <w:szCs w:val="24"/>
          <w:vertAlign w:val="superscript"/>
          <w:lang w:val="en-US"/>
        </w:rPr>
        <w:t>2</w:t>
      </w:r>
      <w:r>
        <w:rPr>
          <w:rFonts w:ascii="Times New Roman" w:hAnsi="Times New Roman" w:cs="Times New Roman"/>
          <w:sz w:val="24"/>
          <w:szCs w:val="24"/>
          <w:lang w:val="sr-Cyrl-BA"/>
        </w:rPr>
        <w:t xml:space="preserve">, </w:t>
      </w:r>
      <w:r>
        <w:rPr>
          <w:rFonts w:ascii="Times New Roman" w:hAnsi="Times New Roman" w:cs="Times New Roman"/>
          <w:sz w:val="24"/>
          <w:szCs w:val="24"/>
          <w:vertAlign w:val="superscript"/>
          <w:lang w:val="sr-Cyrl-BA"/>
        </w:rPr>
        <w:t xml:space="preserve"> </w:t>
      </w:r>
      <w:r>
        <w:rPr>
          <w:rFonts w:ascii="Times New Roman" w:hAnsi="Times New Roman" w:cs="Times New Roman"/>
          <w:sz w:val="24"/>
          <w:szCs w:val="24"/>
          <w:lang w:val="sr-Cyrl-BA"/>
        </w:rPr>
        <w:t>ако није ријеч о сложеним објектима у смислу Закона о уређењу простора и грађењу.....75,00 КМ</w:t>
      </w:r>
    </w:p>
    <w:p w14:paraId="7C32C4E0" w14:textId="77777777" w:rsidR="00DC66D4" w:rsidRPr="00DC66D4" w:rsidRDefault="00DC66D4" w:rsidP="00DC66D4">
      <w:pPr>
        <w:pStyle w:val="ListParagraph"/>
        <w:numPr>
          <w:ilvl w:val="0"/>
          <w:numId w:val="11"/>
        </w:numPr>
        <w:spacing w:after="0"/>
        <w:jc w:val="both"/>
        <w:rPr>
          <w:rFonts w:ascii="Times New Roman" w:hAnsi="Times New Roman" w:cs="Times New Roman"/>
          <w:sz w:val="24"/>
          <w:szCs w:val="24"/>
        </w:rPr>
      </w:pPr>
      <w:r>
        <w:rPr>
          <w:rFonts w:ascii="Times New Roman" w:hAnsi="Times New Roman" w:cs="Times New Roman"/>
          <w:sz w:val="24"/>
          <w:szCs w:val="24"/>
          <w:lang w:val="sr-Cyrl-BA"/>
        </w:rPr>
        <w:t>Остали објекти ...................................................................................0,05% од вриједности објекта</w:t>
      </w:r>
    </w:p>
    <w:p w14:paraId="70649CD5" w14:textId="69451D94" w:rsidR="0075014A" w:rsidRDefault="00DC66D4" w:rsidP="001143E4">
      <w:pPr>
        <w:pStyle w:val="ListParagraph"/>
        <w:numPr>
          <w:ilvl w:val="0"/>
          <w:numId w:val="27"/>
        </w:numPr>
        <w:spacing w:after="0"/>
        <w:rPr>
          <w:rFonts w:ascii="Times New Roman" w:hAnsi="Times New Roman" w:cs="Times New Roman"/>
          <w:sz w:val="24"/>
          <w:szCs w:val="24"/>
          <w:lang w:val="sr-Cyrl-BA"/>
        </w:rPr>
      </w:pPr>
      <w:r>
        <w:rPr>
          <w:rFonts w:ascii="Times New Roman" w:hAnsi="Times New Roman" w:cs="Times New Roman"/>
          <w:sz w:val="24"/>
          <w:szCs w:val="24"/>
          <w:lang w:val="sr-Cyrl-BA"/>
        </w:rPr>
        <w:t>Издавање координата тачака из просторно-планске документације, по тачки ......................................................................................................................1,00 КМ</w:t>
      </w:r>
    </w:p>
    <w:p w14:paraId="071A8A96" w14:textId="77777777" w:rsidR="00A33B98" w:rsidRDefault="00A33B98" w:rsidP="00DC66D4">
      <w:pPr>
        <w:spacing w:after="0"/>
        <w:jc w:val="center"/>
        <w:rPr>
          <w:rFonts w:ascii="Times New Roman" w:hAnsi="Times New Roman" w:cs="Times New Roman"/>
          <w:sz w:val="24"/>
          <w:szCs w:val="24"/>
          <w:lang w:val="sr-Cyrl-BA"/>
        </w:rPr>
      </w:pPr>
    </w:p>
    <w:p w14:paraId="53177AFA" w14:textId="77777777" w:rsidR="00A33B98" w:rsidRDefault="00A33B98" w:rsidP="00DC66D4">
      <w:pPr>
        <w:spacing w:after="0"/>
        <w:jc w:val="center"/>
        <w:rPr>
          <w:rFonts w:ascii="Times New Roman" w:hAnsi="Times New Roman" w:cs="Times New Roman"/>
          <w:sz w:val="24"/>
          <w:szCs w:val="24"/>
          <w:lang w:val="sr-Cyrl-BA"/>
        </w:rPr>
      </w:pPr>
    </w:p>
    <w:p w14:paraId="0FFB7A78" w14:textId="77777777" w:rsidR="00A33B98" w:rsidRDefault="00A33B98" w:rsidP="00DC66D4">
      <w:pPr>
        <w:spacing w:after="0"/>
        <w:jc w:val="center"/>
        <w:rPr>
          <w:rFonts w:ascii="Times New Roman" w:hAnsi="Times New Roman" w:cs="Times New Roman"/>
          <w:sz w:val="24"/>
          <w:szCs w:val="24"/>
          <w:lang w:val="sr-Cyrl-BA"/>
        </w:rPr>
      </w:pPr>
    </w:p>
    <w:p w14:paraId="42151A49" w14:textId="77777777" w:rsidR="00A33B98" w:rsidRDefault="00A33B98" w:rsidP="00DC66D4">
      <w:pPr>
        <w:spacing w:after="0"/>
        <w:jc w:val="center"/>
        <w:rPr>
          <w:rFonts w:ascii="Times New Roman" w:hAnsi="Times New Roman" w:cs="Times New Roman"/>
          <w:sz w:val="24"/>
          <w:szCs w:val="24"/>
          <w:lang w:val="sr-Cyrl-BA"/>
        </w:rPr>
      </w:pPr>
    </w:p>
    <w:p w14:paraId="5D79036F" w14:textId="3D9617A0" w:rsidR="00DC66D4" w:rsidRDefault="00DC66D4" w:rsidP="00DC66D4">
      <w:pPr>
        <w:spacing w:after="0"/>
        <w:jc w:val="center"/>
        <w:rPr>
          <w:rFonts w:ascii="Times New Roman" w:hAnsi="Times New Roman" w:cs="Times New Roman"/>
          <w:sz w:val="24"/>
          <w:szCs w:val="24"/>
          <w:lang w:val="sr-Cyrl-BA"/>
        </w:rPr>
      </w:pPr>
      <w:r>
        <w:rPr>
          <w:rFonts w:ascii="Times New Roman" w:hAnsi="Times New Roman" w:cs="Times New Roman"/>
          <w:sz w:val="24"/>
          <w:szCs w:val="24"/>
          <w:lang w:val="sr-Cyrl-BA"/>
        </w:rPr>
        <w:t>Члан 7.</w:t>
      </w:r>
    </w:p>
    <w:p w14:paraId="42B1BBDF" w14:textId="758E37D8" w:rsidR="00DC66D4" w:rsidRDefault="00ED49AA" w:rsidP="00A33B98">
      <w:pPr>
        <w:pStyle w:val="ListParagraph"/>
        <w:numPr>
          <w:ilvl w:val="0"/>
          <w:numId w:val="12"/>
        </w:numPr>
        <w:spacing w:after="0"/>
        <w:jc w:val="both"/>
        <w:rPr>
          <w:rFonts w:ascii="Times New Roman" w:hAnsi="Times New Roman" w:cs="Times New Roman"/>
          <w:sz w:val="24"/>
          <w:szCs w:val="24"/>
          <w:lang w:val="sr-Cyrl-BA"/>
        </w:rPr>
      </w:pPr>
      <w:r w:rsidRPr="00A33B98">
        <w:rPr>
          <w:rFonts w:ascii="Times New Roman" w:hAnsi="Times New Roman" w:cs="Times New Roman"/>
          <w:sz w:val="24"/>
          <w:szCs w:val="24"/>
          <w:lang w:val="sr-Cyrl-BA"/>
        </w:rPr>
        <w:t>Технички преглед објекта врши стручна комисија коју формира надлежни орган или овлашћено правно лице којем надлежни орган повјери вршење прегледа објекта.</w:t>
      </w:r>
    </w:p>
    <w:p w14:paraId="6C0148F6" w14:textId="742BBBCF" w:rsidR="00A33B98" w:rsidRDefault="00A33B98" w:rsidP="00A33B98">
      <w:pPr>
        <w:pStyle w:val="ListParagraph"/>
        <w:numPr>
          <w:ilvl w:val="0"/>
          <w:numId w:val="12"/>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Чланови комисије не могу бити стручна лица која су запослена код органа надлежног за издавање грађевинске дозволе, лица која су запослена код извођача радова, као ни лица која су обављала послове стручног надзора.</w:t>
      </w:r>
    </w:p>
    <w:p w14:paraId="4CD0F97F" w14:textId="77777777" w:rsidR="00493706" w:rsidRDefault="00493706" w:rsidP="00493706">
      <w:pPr>
        <w:pStyle w:val="ListParagraph"/>
        <w:spacing w:after="0"/>
        <w:ind w:left="1065"/>
        <w:jc w:val="both"/>
        <w:rPr>
          <w:rFonts w:ascii="Times New Roman" w:hAnsi="Times New Roman" w:cs="Times New Roman"/>
          <w:sz w:val="24"/>
          <w:szCs w:val="24"/>
          <w:lang w:val="sr-Cyrl-BA"/>
        </w:rPr>
      </w:pPr>
    </w:p>
    <w:p w14:paraId="55819DFC" w14:textId="3241C959" w:rsidR="00A33B98" w:rsidRDefault="00A33B98" w:rsidP="00A33B98">
      <w:pPr>
        <w:spacing w:after="0"/>
        <w:jc w:val="both"/>
        <w:rPr>
          <w:rFonts w:ascii="Times New Roman" w:hAnsi="Times New Roman" w:cs="Times New Roman"/>
          <w:sz w:val="24"/>
          <w:szCs w:val="24"/>
          <w:lang w:val="sr-Cyrl-BA"/>
        </w:rPr>
      </w:pPr>
    </w:p>
    <w:p w14:paraId="20D6188D" w14:textId="474C6E7A" w:rsidR="00A33B98" w:rsidRDefault="00A33B98" w:rsidP="00A33B98">
      <w:pPr>
        <w:spacing w:after="0"/>
        <w:jc w:val="center"/>
        <w:rPr>
          <w:rFonts w:ascii="Times New Roman" w:hAnsi="Times New Roman" w:cs="Times New Roman"/>
          <w:sz w:val="24"/>
          <w:szCs w:val="24"/>
          <w:lang w:val="sr-Cyrl-BA"/>
        </w:rPr>
      </w:pPr>
      <w:r>
        <w:rPr>
          <w:rFonts w:ascii="Times New Roman" w:hAnsi="Times New Roman" w:cs="Times New Roman"/>
          <w:sz w:val="24"/>
          <w:szCs w:val="24"/>
          <w:lang w:val="sr-Cyrl-BA"/>
        </w:rPr>
        <w:t>Члан 8.</w:t>
      </w:r>
    </w:p>
    <w:p w14:paraId="5A370D4B" w14:textId="08005C60" w:rsidR="00A33B98" w:rsidRDefault="00A33B98" w:rsidP="00A33B98">
      <w:p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ab/>
        <w:t>Накнаду за технички преглед објекта (у даљем тексту: накнада) сноси инвеститор и иста се уплаћује на рачун буџета општине Брод, а прије извршеног техничког прегледа објекта. Накнада за рад комисије или овлашћеног правног лица за технички преглед објекта, а по извршеној уплати на рачун буџета општине Брод, на основу закључка Одјељења уплаћује се на рачун чланова комисије, односно овлашћеног правног лица за вршење техничког прегледа објекта.</w:t>
      </w:r>
    </w:p>
    <w:p w14:paraId="10E47D2F" w14:textId="77777777" w:rsidR="00493706" w:rsidRDefault="00493706" w:rsidP="00A33B98">
      <w:pPr>
        <w:spacing w:after="0"/>
        <w:jc w:val="both"/>
        <w:rPr>
          <w:rFonts w:ascii="Times New Roman" w:hAnsi="Times New Roman" w:cs="Times New Roman"/>
          <w:sz w:val="24"/>
          <w:szCs w:val="24"/>
          <w:lang w:val="sr-Cyrl-BA"/>
        </w:rPr>
      </w:pPr>
    </w:p>
    <w:p w14:paraId="000D20B0" w14:textId="12ABC074" w:rsidR="00A33B98" w:rsidRDefault="00A33B98" w:rsidP="00A33B98">
      <w:pPr>
        <w:spacing w:after="0"/>
        <w:jc w:val="both"/>
        <w:rPr>
          <w:rFonts w:ascii="Times New Roman" w:hAnsi="Times New Roman" w:cs="Times New Roman"/>
          <w:sz w:val="24"/>
          <w:szCs w:val="24"/>
          <w:lang w:val="sr-Cyrl-BA"/>
        </w:rPr>
      </w:pPr>
    </w:p>
    <w:p w14:paraId="6202E4AD" w14:textId="3B543417" w:rsidR="00A33B98" w:rsidRDefault="00A33B98" w:rsidP="00A33B98">
      <w:pPr>
        <w:spacing w:after="0"/>
        <w:jc w:val="center"/>
        <w:rPr>
          <w:rFonts w:ascii="Times New Roman" w:hAnsi="Times New Roman" w:cs="Times New Roman"/>
          <w:sz w:val="24"/>
          <w:szCs w:val="24"/>
          <w:lang w:val="sr-Cyrl-BA"/>
        </w:rPr>
      </w:pPr>
      <w:r>
        <w:rPr>
          <w:rFonts w:ascii="Times New Roman" w:hAnsi="Times New Roman" w:cs="Times New Roman"/>
          <w:sz w:val="24"/>
          <w:szCs w:val="24"/>
          <w:lang w:val="sr-Cyrl-BA"/>
        </w:rPr>
        <w:t>Члан 9.</w:t>
      </w:r>
    </w:p>
    <w:p w14:paraId="285F319F" w14:textId="48384655" w:rsidR="00A33B98" w:rsidRPr="002E4BE0" w:rsidRDefault="00A33B98" w:rsidP="002E4BE0">
      <w:pPr>
        <w:pStyle w:val="ListParagraph"/>
        <w:numPr>
          <w:ilvl w:val="0"/>
          <w:numId w:val="13"/>
        </w:numPr>
        <w:spacing w:after="0"/>
        <w:jc w:val="both"/>
        <w:rPr>
          <w:rFonts w:ascii="Times New Roman" w:hAnsi="Times New Roman" w:cs="Times New Roman"/>
          <w:sz w:val="24"/>
          <w:szCs w:val="24"/>
          <w:lang w:val="sr-Cyrl-BA"/>
        </w:rPr>
      </w:pPr>
      <w:r w:rsidRPr="002E4BE0">
        <w:rPr>
          <w:rFonts w:ascii="Times New Roman" w:hAnsi="Times New Roman" w:cs="Times New Roman"/>
          <w:sz w:val="24"/>
          <w:szCs w:val="24"/>
          <w:lang w:val="sr-Cyrl-BA"/>
        </w:rPr>
        <w:t>Висина бруто накнаде за технички преглед утврђује се на основу грађевинске вриједности објекта.</w:t>
      </w:r>
    </w:p>
    <w:p w14:paraId="3D254296" w14:textId="3F9B4DA2" w:rsidR="00A33B98" w:rsidRPr="002E4BE0" w:rsidRDefault="00765712" w:rsidP="002E4BE0">
      <w:pPr>
        <w:pStyle w:val="ListParagraph"/>
        <w:numPr>
          <w:ilvl w:val="0"/>
          <w:numId w:val="13"/>
        </w:numPr>
        <w:spacing w:after="0"/>
        <w:jc w:val="both"/>
        <w:rPr>
          <w:rFonts w:ascii="Times New Roman" w:hAnsi="Times New Roman" w:cs="Times New Roman"/>
          <w:sz w:val="24"/>
          <w:szCs w:val="24"/>
          <w:lang w:val="sr-Cyrl-BA"/>
        </w:rPr>
      </w:pPr>
      <w:r w:rsidRPr="002E4BE0">
        <w:rPr>
          <w:rFonts w:ascii="Times New Roman" w:hAnsi="Times New Roman" w:cs="Times New Roman"/>
          <w:sz w:val="24"/>
          <w:szCs w:val="24"/>
          <w:lang w:val="sr-Cyrl-BA"/>
        </w:rPr>
        <w:t>Грађевинска вриједност стамбеног објекта се добије тако да се корисна површина објекта помножи са просјечном коначном грађевинском цијеном корисне површине</w:t>
      </w:r>
      <w:r w:rsidR="0099689A">
        <w:rPr>
          <w:rFonts w:ascii="Times New Roman" w:hAnsi="Times New Roman" w:cs="Times New Roman"/>
          <w:sz w:val="24"/>
          <w:szCs w:val="24"/>
          <w:lang w:val="sr-Cyrl-BA"/>
        </w:rPr>
        <w:t xml:space="preserve"> стамбеног простора</w:t>
      </w:r>
      <w:r w:rsidRPr="002E4BE0">
        <w:rPr>
          <w:rFonts w:ascii="Times New Roman" w:hAnsi="Times New Roman" w:cs="Times New Roman"/>
          <w:sz w:val="24"/>
          <w:szCs w:val="24"/>
          <w:lang w:val="sr-Cyrl-BA"/>
        </w:rPr>
        <w:t xml:space="preserve"> коју својом Одлуком утврди </w:t>
      </w:r>
      <w:r w:rsidR="0099689A">
        <w:rPr>
          <w:rFonts w:ascii="Times New Roman" w:hAnsi="Times New Roman" w:cs="Times New Roman"/>
          <w:sz w:val="24"/>
          <w:szCs w:val="24"/>
          <w:lang w:val="sr-Cyrl-BA"/>
        </w:rPr>
        <w:t>С</w:t>
      </w:r>
      <w:r w:rsidRPr="002E4BE0">
        <w:rPr>
          <w:rFonts w:ascii="Times New Roman" w:hAnsi="Times New Roman" w:cs="Times New Roman"/>
          <w:sz w:val="24"/>
          <w:szCs w:val="24"/>
          <w:lang w:val="sr-Cyrl-BA"/>
        </w:rPr>
        <w:t>купштина општине.</w:t>
      </w:r>
    </w:p>
    <w:p w14:paraId="28449A8D" w14:textId="349BDCA4" w:rsidR="00765712" w:rsidRDefault="00765712" w:rsidP="002E4BE0">
      <w:pPr>
        <w:pStyle w:val="ListParagraph"/>
        <w:numPr>
          <w:ilvl w:val="0"/>
          <w:numId w:val="13"/>
        </w:numPr>
        <w:spacing w:after="0"/>
        <w:jc w:val="both"/>
        <w:rPr>
          <w:rFonts w:ascii="Times New Roman" w:hAnsi="Times New Roman" w:cs="Times New Roman"/>
          <w:sz w:val="24"/>
          <w:szCs w:val="24"/>
          <w:lang w:val="sr-Cyrl-BA"/>
        </w:rPr>
      </w:pPr>
      <w:r w:rsidRPr="002E4BE0">
        <w:rPr>
          <w:rFonts w:ascii="Times New Roman" w:hAnsi="Times New Roman" w:cs="Times New Roman"/>
          <w:sz w:val="24"/>
          <w:szCs w:val="24"/>
          <w:lang w:val="sr-Cyrl-BA"/>
        </w:rPr>
        <w:t>Грађевинска вриједност пословног објекта утврђује се тако да се</w:t>
      </w:r>
      <w:r w:rsidR="0099689A" w:rsidRPr="0099689A">
        <w:rPr>
          <w:rFonts w:ascii="Times New Roman" w:hAnsi="Times New Roman" w:cs="Times New Roman"/>
          <w:sz w:val="24"/>
          <w:szCs w:val="24"/>
          <w:lang w:val="sr-Cyrl-BA"/>
        </w:rPr>
        <w:t xml:space="preserve"> </w:t>
      </w:r>
      <w:r w:rsidR="0099689A" w:rsidRPr="002E4BE0">
        <w:rPr>
          <w:rFonts w:ascii="Times New Roman" w:hAnsi="Times New Roman" w:cs="Times New Roman"/>
          <w:sz w:val="24"/>
          <w:szCs w:val="24"/>
          <w:lang w:val="sr-Cyrl-BA"/>
        </w:rPr>
        <w:t>корисна површина објекта</w:t>
      </w:r>
      <w:r w:rsidR="0099689A">
        <w:rPr>
          <w:rFonts w:ascii="Times New Roman" w:hAnsi="Times New Roman" w:cs="Times New Roman"/>
          <w:sz w:val="24"/>
          <w:szCs w:val="24"/>
          <w:lang w:val="sr-Cyrl-BA"/>
        </w:rPr>
        <w:t xml:space="preserve"> помножи са</w:t>
      </w:r>
      <w:r w:rsidRPr="002E4BE0">
        <w:rPr>
          <w:rFonts w:ascii="Times New Roman" w:hAnsi="Times New Roman" w:cs="Times New Roman"/>
          <w:sz w:val="24"/>
          <w:szCs w:val="24"/>
          <w:lang w:val="sr-Cyrl-BA"/>
        </w:rPr>
        <w:t xml:space="preserve"> просјечн</w:t>
      </w:r>
      <w:r w:rsidR="0099689A">
        <w:rPr>
          <w:rFonts w:ascii="Times New Roman" w:hAnsi="Times New Roman" w:cs="Times New Roman"/>
          <w:sz w:val="24"/>
          <w:szCs w:val="24"/>
          <w:lang w:val="sr-Cyrl-BA"/>
        </w:rPr>
        <w:t>ом</w:t>
      </w:r>
      <w:r w:rsidRPr="002E4BE0">
        <w:rPr>
          <w:rFonts w:ascii="Times New Roman" w:hAnsi="Times New Roman" w:cs="Times New Roman"/>
          <w:sz w:val="24"/>
          <w:szCs w:val="24"/>
          <w:lang w:val="sr-Cyrl-BA"/>
        </w:rPr>
        <w:t xml:space="preserve"> коначн</w:t>
      </w:r>
      <w:r w:rsidR="0099689A">
        <w:rPr>
          <w:rFonts w:ascii="Times New Roman" w:hAnsi="Times New Roman" w:cs="Times New Roman"/>
          <w:sz w:val="24"/>
          <w:szCs w:val="24"/>
          <w:lang w:val="sr-Cyrl-BA"/>
        </w:rPr>
        <w:t>ом</w:t>
      </w:r>
      <w:r w:rsidRPr="002E4BE0">
        <w:rPr>
          <w:rFonts w:ascii="Times New Roman" w:hAnsi="Times New Roman" w:cs="Times New Roman"/>
          <w:sz w:val="24"/>
          <w:szCs w:val="24"/>
          <w:lang w:val="sr-Cyrl-BA"/>
        </w:rPr>
        <w:t xml:space="preserve"> грађевинск</w:t>
      </w:r>
      <w:r w:rsidR="0099689A">
        <w:rPr>
          <w:rFonts w:ascii="Times New Roman" w:hAnsi="Times New Roman" w:cs="Times New Roman"/>
          <w:sz w:val="24"/>
          <w:szCs w:val="24"/>
          <w:lang w:val="sr-Cyrl-BA"/>
        </w:rPr>
        <w:t>ом</w:t>
      </w:r>
      <w:r w:rsidRPr="002E4BE0">
        <w:rPr>
          <w:rFonts w:ascii="Times New Roman" w:hAnsi="Times New Roman" w:cs="Times New Roman"/>
          <w:sz w:val="24"/>
          <w:szCs w:val="24"/>
          <w:lang w:val="sr-Cyrl-BA"/>
        </w:rPr>
        <w:t xml:space="preserve"> цијен</w:t>
      </w:r>
      <w:r w:rsidR="0099689A">
        <w:rPr>
          <w:rFonts w:ascii="Times New Roman" w:hAnsi="Times New Roman" w:cs="Times New Roman"/>
          <w:sz w:val="24"/>
          <w:szCs w:val="24"/>
          <w:lang w:val="sr-Cyrl-BA"/>
        </w:rPr>
        <w:t>ом</w:t>
      </w:r>
      <w:r w:rsidRPr="002E4BE0">
        <w:rPr>
          <w:rFonts w:ascii="Times New Roman" w:hAnsi="Times New Roman" w:cs="Times New Roman"/>
          <w:sz w:val="24"/>
          <w:szCs w:val="24"/>
          <w:lang w:val="sr-Cyrl-BA"/>
        </w:rPr>
        <w:t xml:space="preserve"> корисне </w:t>
      </w:r>
      <w:r w:rsidR="0099689A">
        <w:rPr>
          <w:rFonts w:ascii="Times New Roman" w:hAnsi="Times New Roman" w:cs="Times New Roman"/>
          <w:sz w:val="24"/>
          <w:szCs w:val="24"/>
          <w:lang w:val="sr-Cyrl-BA"/>
        </w:rPr>
        <w:t>површине стамбеног простора</w:t>
      </w:r>
      <w:r w:rsidRPr="002E4BE0">
        <w:rPr>
          <w:rFonts w:ascii="Times New Roman" w:hAnsi="Times New Roman" w:cs="Times New Roman"/>
          <w:sz w:val="24"/>
          <w:szCs w:val="24"/>
          <w:lang w:val="sr-Cyrl-BA"/>
        </w:rPr>
        <w:t xml:space="preserve"> коју својом Одлуком утврди </w:t>
      </w:r>
      <w:r w:rsidRPr="002E4BE0">
        <w:rPr>
          <w:rFonts w:ascii="Times New Roman" w:hAnsi="Times New Roman" w:cs="Times New Roman"/>
          <w:sz w:val="24"/>
          <w:szCs w:val="24"/>
          <w:lang w:val="sr-Cyrl-BA"/>
        </w:rPr>
        <w:lastRenderedPageBreak/>
        <w:t>Скупштина општине</w:t>
      </w:r>
      <w:r w:rsidR="0099689A">
        <w:rPr>
          <w:rFonts w:ascii="Times New Roman" w:hAnsi="Times New Roman" w:cs="Times New Roman"/>
          <w:sz w:val="24"/>
          <w:szCs w:val="24"/>
          <w:lang w:val="sr-Cyrl-BA"/>
        </w:rPr>
        <w:t xml:space="preserve"> и то на начин да се утврђена грађевинска вриједност помножи са коефицијентом намјене</w:t>
      </w:r>
      <w:r w:rsidRPr="002E4BE0">
        <w:rPr>
          <w:rFonts w:ascii="Times New Roman" w:hAnsi="Times New Roman" w:cs="Times New Roman"/>
          <w:sz w:val="24"/>
          <w:szCs w:val="24"/>
          <w:lang w:val="sr-Cyrl-BA"/>
        </w:rPr>
        <w:t>:</w:t>
      </w:r>
    </w:p>
    <w:p w14:paraId="3991C4CC" w14:textId="5A00FAAB" w:rsidR="00F00483" w:rsidRDefault="00737C9B" w:rsidP="002E4BE0">
      <w:pPr>
        <w:pStyle w:val="ListParagraph"/>
        <w:numPr>
          <w:ilvl w:val="0"/>
          <w:numId w:val="14"/>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з</w:t>
      </w:r>
      <w:r w:rsidR="002E4BE0">
        <w:rPr>
          <w:rFonts w:ascii="Times New Roman" w:hAnsi="Times New Roman" w:cs="Times New Roman"/>
          <w:sz w:val="24"/>
          <w:szCs w:val="24"/>
          <w:lang w:val="sr-Cyrl-BA"/>
        </w:rPr>
        <w:t>а објекте чија је намјена трговина, угоститељство, занатство и услуге у наведеним областима, друштвеним дјелатностима и сл. ................1,20</w:t>
      </w:r>
    </w:p>
    <w:p w14:paraId="5975BC6D" w14:textId="1A99E9F6" w:rsidR="0076139E" w:rsidRDefault="00737C9B" w:rsidP="002E4BE0">
      <w:pPr>
        <w:pStyle w:val="ListParagraph"/>
        <w:numPr>
          <w:ilvl w:val="0"/>
          <w:numId w:val="14"/>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з</w:t>
      </w:r>
      <w:r w:rsidR="0076139E">
        <w:rPr>
          <w:rFonts w:ascii="Times New Roman" w:hAnsi="Times New Roman" w:cs="Times New Roman"/>
          <w:sz w:val="24"/>
          <w:szCs w:val="24"/>
          <w:lang w:val="sr-Cyrl-BA"/>
        </w:rPr>
        <w:t>а објекте чија је намјена производња .................................................0,80</w:t>
      </w:r>
    </w:p>
    <w:p w14:paraId="788E2ADB" w14:textId="32882FD9" w:rsidR="002E4BE0" w:rsidRDefault="00737C9B" w:rsidP="002E4BE0">
      <w:pPr>
        <w:pStyle w:val="ListParagraph"/>
        <w:numPr>
          <w:ilvl w:val="0"/>
          <w:numId w:val="14"/>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з</w:t>
      </w:r>
      <w:r w:rsidR="00F00483">
        <w:rPr>
          <w:rFonts w:ascii="Times New Roman" w:hAnsi="Times New Roman" w:cs="Times New Roman"/>
          <w:sz w:val="24"/>
          <w:szCs w:val="24"/>
          <w:lang w:val="sr-Cyrl-BA"/>
        </w:rPr>
        <w:t xml:space="preserve">а складишта </w:t>
      </w:r>
      <w:r w:rsidR="008A6A98">
        <w:rPr>
          <w:rFonts w:ascii="Times New Roman" w:hAnsi="Times New Roman" w:cs="Times New Roman"/>
          <w:sz w:val="24"/>
          <w:szCs w:val="24"/>
          <w:lang w:val="sr-Cyrl-BA"/>
        </w:rPr>
        <w:t>...........................................................</w:t>
      </w:r>
      <w:r w:rsidR="0076139E">
        <w:rPr>
          <w:rFonts w:ascii="Times New Roman" w:hAnsi="Times New Roman" w:cs="Times New Roman"/>
          <w:sz w:val="24"/>
          <w:szCs w:val="24"/>
          <w:lang w:val="sr-Cyrl-BA"/>
        </w:rPr>
        <w:t>.</w:t>
      </w:r>
      <w:r w:rsidR="008A6A98">
        <w:rPr>
          <w:rFonts w:ascii="Times New Roman" w:hAnsi="Times New Roman" w:cs="Times New Roman"/>
          <w:sz w:val="24"/>
          <w:szCs w:val="24"/>
          <w:lang w:val="sr-Cyrl-BA"/>
        </w:rPr>
        <w:t>..............................</w:t>
      </w:r>
      <w:r w:rsidR="0076139E">
        <w:rPr>
          <w:rFonts w:ascii="Times New Roman" w:hAnsi="Times New Roman" w:cs="Times New Roman"/>
          <w:sz w:val="24"/>
          <w:szCs w:val="24"/>
          <w:lang w:val="sr-Cyrl-BA"/>
        </w:rPr>
        <w:t>0,60</w:t>
      </w:r>
    </w:p>
    <w:p w14:paraId="1FDBD542" w14:textId="7EB72AD8" w:rsidR="0076139E" w:rsidRPr="002E4BE0" w:rsidRDefault="00737C9B" w:rsidP="002E4BE0">
      <w:pPr>
        <w:pStyle w:val="ListParagraph"/>
        <w:numPr>
          <w:ilvl w:val="0"/>
          <w:numId w:val="14"/>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з</w:t>
      </w:r>
      <w:r w:rsidR="0076139E">
        <w:rPr>
          <w:rFonts w:ascii="Times New Roman" w:hAnsi="Times New Roman" w:cs="Times New Roman"/>
          <w:sz w:val="24"/>
          <w:szCs w:val="24"/>
          <w:lang w:val="sr-Cyrl-BA"/>
        </w:rPr>
        <w:t>а спортске терене, базене, вјерске објекте и сл. ...............................0,40</w:t>
      </w:r>
    </w:p>
    <w:p w14:paraId="158B671F" w14:textId="10A515DE" w:rsidR="00765712" w:rsidRDefault="00765712" w:rsidP="00A33B98">
      <w:p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ab/>
      </w:r>
    </w:p>
    <w:p w14:paraId="3992074F" w14:textId="1C87DF3A" w:rsidR="00A33B98" w:rsidRDefault="00A33B98" w:rsidP="00A33B98">
      <w:pPr>
        <w:spacing w:after="0"/>
        <w:jc w:val="both"/>
        <w:rPr>
          <w:rFonts w:ascii="Times New Roman" w:hAnsi="Times New Roman" w:cs="Times New Roman"/>
          <w:sz w:val="24"/>
          <w:szCs w:val="24"/>
          <w:lang w:val="en-US"/>
        </w:rPr>
      </w:pPr>
    </w:p>
    <w:p w14:paraId="238B6C6B" w14:textId="0E0AC2B9" w:rsidR="00430605" w:rsidRDefault="00430605" w:rsidP="00430605">
      <w:pPr>
        <w:spacing w:after="0"/>
        <w:jc w:val="center"/>
        <w:rPr>
          <w:rFonts w:ascii="Times New Roman" w:hAnsi="Times New Roman" w:cs="Times New Roman"/>
          <w:sz w:val="24"/>
          <w:szCs w:val="24"/>
          <w:lang w:val="sr-Cyrl-BA"/>
        </w:rPr>
      </w:pPr>
      <w:r>
        <w:rPr>
          <w:rFonts w:ascii="Times New Roman" w:hAnsi="Times New Roman" w:cs="Times New Roman"/>
          <w:sz w:val="24"/>
          <w:szCs w:val="24"/>
          <w:lang w:val="sr-Cyrl-BA"/>
        </w:rPr>
        <w:t>Члан 10.</w:t>
      </w:r>
    </w:p>
    <w:p w14:paraId="4DDCE110" w14:textId="36E84328" w:rsidR="00430605" w:rsidRDefault="00430605" w:rsidP="00430605">
      <w:pPr>
        <w:pStyle w:val="ListParagraph"/>
        <w:numPr>
          <w:ilvl w:val="0"/>
          <w:numId w:val="17"/>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Накнада за стамбене објекте утврђује се у процентуалном износу од утврђене грађевинске вриједности објекта</w:t>
      </w:r>
      <w:r w:rsidR="003B7A2C">
        <w:rPr>
          <w:rFonts w:ascii="Times New Roman" w:hAnsi="Times New Roman" w:cs="Times New Roman"/>
          <w:sz w:val="24"/>
          <w:szCs w:val="24"/>
        </w:rPr>
        <w:t>:</w:t>
      </w:r>
      <w:r>
        <w:rPr>
          <w:rFonts w:ascii="Times New Roman" w:hAnsi="Times New Roman" w:cs="Times New Roman"/>
          <w:sz w:val="24"/>
          <w:szCs w:val="24"/>
          <w:lang w:val="sr-Cyrl-BA"/>
        </w:rPr>
        <w:t xml:space="preserve"> </w:t>
      </w:r>
    </w:p>
    <w:p w14:paraId="5D01F42D" w14:textId="42C40B1D" w:rsidR="00430605" w:rsidRDefault="00737C9B" w:rsidP="00430605">
      <w:pPr>
        <w:pStyle w:val="ListParagraph"/>
        <w:numPr>
          <w:ilvl w:val="0"/>
          <w:numId w:val="18"/>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з</w:t>
      </w:r>
      <w:r w:rsidR="00430605">
        <w:rPr>
          <w:rFonts w:ascii="Times New Roman" w:hAnsi="Times New Roman" w:cs="Times New Roman"/>
          <w:sz w:val="24"/>
          <w:szCs w:val="24"/>
          <w:lang w:val="sr-Cyrl-BA"/>
        </w:rPr>
        <w:t>а објекте корисне површине до 200</w:t>
      </w:r>
      <w:r w:rsidR="00430605">
        <w:rPr>
          <w:rFonts w:ascii="Times New Roman" w:hAnsi="Times New Roman" w:cs="Times New Roman"/>
          <w:sz w:val="24"/>
          <w:szCs w:val="24"/>
          <w:lang w:val="en-US"/>
        </w:rPr>
        <w:t>m</w:t>
      </w:r>
      <w:r w:rsidR="00430605">
        <w:rPr>
          <w:rFonts w:ascii="Times New Roman" w:hAnsi="Times New Roman" w:cs="Times New Roman"/>
          <w:sz w:val="24"/>
          <w:szCs w:val="24"/>
          <w:vertAlign w:val="superscript"/>
          <w:lang w:val="en-US"/>
        </w:rPr>
        <w:t>2</w:t>
      </w:r>
      <w:r w:rsidR="00430605">
        <w:rPr>
          <w:rFonts w:ascii="Times New Roman" w:hAnsi="Times New Roman" w:cs="Times New Roman"/>
          <w:sz w:val="24"/>
          <w:szCs w:val="24"/>
          <w:lang w:val="sr-Cyrl-BA"/>
        </w:rPr>
        <w:t xml:space="preserve"> ............................................0,25%</w:t>
      </w:r>
    </w:p>
    <w:p w14:paraId="3E6076F6" w14:textId="32DA3F32" w:rsidR="00430605" w:rsidRDefault="00737C9B" w:rsidP="00430605">
      <w:pPr>
        <w:pStyle w:val="ListParagraph"/>
        <w:numPr>
          <w:ilvl w:val="0"/>
          <w:numId w:val="18"/>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з</w:t>
      </w:r>
      <w:r w:rsidR="00430605">
        <w:rPr>
          <w:rFonts w:ascii="Times New Roman" w:hAnsi="Times New Roman" w:cs="Times New Roman"/>
          <w:sz w:val="24"/>
          <w:szCs w:val="24"/>
          <w:lang w:val="sr-Cyrl-BA"/>
        </w:rPr>
        <w:t>а утврђену разлику корисне површине за објекте корисне површине преко 200</w:t>
      </w:r>
      <w:r w:rsidR="00430605">
        <w:rPr>
          <w:rFonts w:ascii="Times New Roman" w:hAnsi="Times New Roman" w:cs="Times New Roman"/>
          <w:sz w:val="24"/>
          <w:szCs w:val="24"/>
          <w:lang w:val="en-US"/>
        </w:rPr>
        <w:t>m</w:t>
      </w:r>
      <w:r w:rsidR="00430605">
        <w:rPr>
          <w:rFonts w:ascii="Times New Roman" w:hAnsi="Times New Roman" w:cs="Times New Roman"/>
          <w:sz w:val="24"/>
          <w:szCs w:val="24"/>
          <w:vertAlign w:val="superscript"/>
          <w:lang w:val="en-US"/>
        </w:rPr>
        <w:t>2</w:t>
      </w:r>
      <w:r w:rsidR="00430605">
        <w:rPr>
          <w:rFonts w:ascii="Times New Roman" w:hAnsi="Times New Roman" w:cs="Times New Roman"/>
          <w:sz w:val="24"/>
          <w:szCs w:val="24"/>
          <w:lang w:val="sr-Cyrl-BA"/>
        </w:rPr>
        <w:t xml:space="preserve"> ........................................................................................0,20%</w:t>
      </w:r>
    </w:p>
    <w:p w14:paraId="0B660DD6" w14:textId="7F03A1EB" w:rsidR="00430605" w:rsidRDefault="00430605" w:rsidP="00430605">
      <w:pPr>
        <w:spacing w:after="0"/>
        <w:jc w:val="both"/>
        <w:rPr>
          <w:rFonts w:ascii="Times New Roman" w:hAnsi="Times New Roman" w:cs="Times New Roman"/>
          <w:b/>
          <w:bCs/>
          <w:sz w:val="24"/>
          <w:szCs w:val="24"/>
          <w:lang w:val="sr-Cyrl-BA"/>
        </w:rPr>
      </w:pPr>
      <w:r>
        <w:rPr>
          <w:rFonts w:ascii="Times New Roman" w:hAnsi="Times New Roman" w:cs="Times New Roman"/>
          <w:sz w:val="24"/>
          <w:szCs w:val="24"/>
          <w:lang w:val="sr-Cyrl-BA"/>
        </w:rPr>
        <w:t>Миним</w:t>
      </w:r>
      <w:r w:rsidR="00F71D51">
        <w:rPr>
          <w:rFonts w:ascii="Times New Roman" w:hAnsi="Times New Roman" w:cs="Times New Roman"/>
          <w:sz w:val="24"/>
          <w:szCs w:val="24"/>
          <w:lang w:val="sr-Cyrl-BA"/>
        </w:rPr>
        <w:t>а</w:t>
      </w:r>
      <w:r>
        <w:rPr>
          <w:rFonts w:ascii="Times New Roman" w:hAnsi="Times New Roman" w:cs="Times New Roman"/>
          <w:sz w:val="24"/>
          <w:szCs w:val="24"/>
          <w:lang w:val="sr-Cyrl-BA"/>
        </w:rPr>
        <w:t xml:space="preserve">лан износ накнаде је </w:t>
      </w:r>
      <w:r w:rsidR="003B5826">
        <w:rPr>
          <w:rFonts w:ascii="Times New Roman" w:hAnsi="Times New Roman" w:cs="Times New Roman"/>
          <w:sz w:val="24"/>
          <w:szCs w:val="24"/>
          <w:lang w:val="sr-Cyrl-BA"/>
        </w:rPr>
        <w:t>...................................................................................</w:t>
      </w:r>
      <w:r w:rsidRPr="00737C9B">
        <w:rPr>
          <w:rFonts w:ascii="Times New Roman" w:hAnsi="Times New Roman" w:cs="Times New Roman"/>
          <w:sz w:val="24"/>
          <w:szCs w:val="24"/>
          <w:lang w:val="sr-Cyrl-BA"/>
        </w:rPr>
        <w:t>250,00 КМ</w:t>
      </w:r>
    </w:p>
    <w:p w14:paraId="15673CF0" w14:textId="34998A12" w:rsidR="00430605" w:rsidRDefault="00430605" w:rsidP="00430605">
      <w:pPr>
        <w:spacing w:after="0"/>
        <w:jc w:val="both"/>
        <w:rPr>
          <w:rFonts w:ascii="Times New Roman" w:hAnsi="Times New Roman" w:cs="Times New Roman"/>
          <w:b/>
          <w:bCs/>
          <w:sz w:val="24"/>
          <w:szCs w:val="24"/>
          <w:lang w:val="sr-Cyrl-BA"/>
        </w:rPr>
      </w:pPr>
    </w:p>
    <w:p w14:paraId="0152A7F0" w14:textId="6CD2CD4B" w:rsidR="00430605" w:rsidRDefault="00430605" w:rsidP="00430605">
      <w:pPr>
        <w:pStyle w:val="ListParagraph"/>
        <w:numPr>
          <w:ilvl w:val="0"/>
          <w:numId w:val="17"/>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Накнада за пословне објекте чија је намјена трговина, угоститељство, занатство и услуге у наведеним областима, друштвеним дјелатностима и сл. Утврђује се у бруто износу од утврђене грађевинске вриједности објекта:</w:t>
      </w:r>
    </w:p>
    <w:p w14:paraId="6E1A95DA" w14:textId="764B0D67" w:rsidR="00430605" w:rsidRDefault="00737C9B" w:rsidP="00430605">
      <w:pPr>
        <w:pStyle w:val="ListParagraph"/>
        <w:numPr>
          <w:ilvl w:val="0"/>
          <w:numId w:val="19"/>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з</w:t>
      </w:r>
      <w:r w:rsidR="00430605">
        <w:rPr>
          <w:rFonts w:ascii="Times New Roman" w:hAnsi="Times New Roman" w:cs="Times New Roman"/>
          <w:sz w:val="24"/>
          <w:szCs w:val="24"/>
          <w:lang w:val="sr-Cyrl-BA"/>
        </w:rPr>
        <w:t>а објекте корисне површине до 500</w:t>
      </w:r>
      <w:r w:rsidR="00430605">
        <w:rPr>
          <w:rFonts w:ascii="Times New Roman" w:hAnsi="Times New Roman" w:cs="Times New Roman"/>
          <w:sz w:val="24"/>
          <w:szCs w:val="24"/>
          <w:lang w:val="en-US"/>
        </w:rPr>
        <w:t>m</w:t>
      </w:r>
      <w:r w:rsidR="00430605">
        <w:rPr>
          <w:rFonts w:ascii="Times New Roman" w:hAnsi="Times New Roman" w:cs="Times New Roman"/>
          <w:sz w:val="24"/>
          <w:szCs w:val="24"/>
          <w:vertAlign w:val="superscript"/>
          <w:lang w:val="en-US"/>
        </w:rPr>
        <w:t>2</w:t>
      </w:r>
      <w:r w:rsidR="00430605">
        <w:rPr>
          <w:rFonts w:ascii="Times New Roman" w:hAnsi="Times New Roman" w:cs="Times New Roman"/>
          <w:sz w:val="24"/>
          <w:szCs w:val="24"/>
          <w:lang w:val="sr-Cyrl-BA"/>
        </w:rPr>
        <w:t>.............................................0,40%</w:t>
      </w:r>
    </w:p>
    <w:p w14:paraId="6220BE0B" w14:textId="25689C54" w:rsidR="00430605" w:rsidRDefault="00737C9B" w:rsidP="00430605">
      <w:pPr>
        <w:pStyle w:val="ListParagraph"/>
        <w:numPr>
          <w:ilvl w:val="0"/>
          <w:numId w:val="19"/>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з</w:t>
      </w:r>
      <w:r w:rsidR="00430605">
        <w:rPr>
          <w:rFonts w:ascii="Times New Roman" w:hAnsi="Times New Roman" w:cs="Times New Roman"/>
          <w:sz w:val="24"/>
          <w:szCs w:val="24"/>
          <w:lang w:val="sr-Cyrl-BA"/>
        </w:rPr>
        <w:t>а утврђену разлику ко</w:t>
      </w:r>
      <w:r w:rsidR="003B5826">
        <w:rPr>
          <w:rFonts w:ascii="Times New Roman" w:hAnsi="Times New Roman" w:cs="Times New Roman"/>
          <w:sz w:val="24"/>
          <w:szCs w:val="24"/>
          <w:lang w:val="sr-Cyrl-BA"/>
        </w:rPr>
        <w:t>рисне површине за објекте корисне површине преко 500</w:t>
      </w:r>
      <w:r w:rsidR="003B5826">
        <w:rPr>
          <w:rFonts w:ascii="Times New Roman" w:hAnsi="Times New Roman" w:cs="Times New Roman"/>
          <w:sz w:val="24"/>
          <w:szCs w:val="24"/>
          <w:lang w:val="en-US"/>
        </w:rPr>
        <w:t>m</w:t>
      </w:r>
      <w:r w:rsidR="003B5826">
        <w:rPr>
          <w:rFonts w:ascii="Times New Roman" w:hAnsi="Times New Roman" w:cs="Times New Roman"/>
          <w:sz w:val="24"/>
          <w:szCs w:val="24"/>
          <w:vertAlign w:val="superscript"/>
          <w:lang w:val="en-US"/>
        </w:rPr>
        <w:t>2</w:t>
      </w:r>
      <w:r w:rsidR="003B5826">
        <w:rPr>
          <w:rFonts w:ascii="Times New Roman" w:hAnsi="Times New Roman" w:cs="Times New Roman"/>
          <w:sz w:val="24"/>
          <w:szCs w:val="24"/>
          <w:lang w:val="sr-Cyrl-BA"/>
        </w:rPr>
        <w:t xml:space="preserve"> ........................................................................................0,30%</w:t>
      </w:r>
    </w:p>
    <w:p w14:paraId="35335016" w14:textId="642A822D" w:rsidR="003B5826" w:rsidRDefault="003B5826" w:rsidP="003B5826">
      <w:p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Минималан износ накнаде је ...................................................................................300,00 КМ</w:t>
      </w:r>
    </w:p>
    <w:p w14:paraId="4DD0F241" w14:textId="3A8606D7" w:rsidR="003B5826" w:rsidRDefault="003B5826" w:rsidP="003B5826">
      <w:pPr>
        <w:pStyle w:val="ListParagraph"/>
        <w:numPr>
          <w:ilvl w:val="0"/>
          <w:numId w:val="17"/>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Висина накнаде за бензинске станице утврђује се у износу од ....................0,6%</w:t>
      </w:r>
    </w:p>
    <w:p w14:paraId="42C14B1C" w14:textId="4B9F7F85" w:rsidR="003B5826" w:rsidRDefault="003B5826" w:rsidP="003B5826">
      <w:pPr>
        <w:pStyle w:val="ListParagraph"/>
        <w:spacing w:after="0"/>
        <w:ind w:left="1065"/>
        <w:jc w:val="both"/>
        <w:rPr>
          <w:rFonts w:ascii="Times New Roman" w:hAnsi="Times New Roman" w:cs="Times New Roman"/>
          <w:sz w:val="24"/>
          <w:szCs w:val="24"/>
          <w:lang w:val="sr-Cyrl-BA"/>
        </w:rPr>
      </w:pPr>
      <w:r>
        <w:rPr>
          <w:rFonts w:ascii="Times New Roman" w:hAnsi="Times New Roman" w:cs="Times New Roman"/>
          <w:sz w:val="24"/>
          <w:szCs w:val="24"/>
          <w:lang w:val="sr-Cyrl-BA"/>
        </w:rPr>
        <w:t>од инвестиционе вриједности објекта</w:t>
      </w:r>
    </w:p>
    <w:p w14:paraId="40EBDE7E" w14:textId="2C5D51C3" w:rsidR="003B5826" w:rsidRDefault="003B5826" w:rsidP="003B5826">
      <w:p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Минималан износ накнаде је .................................................................................</w:t>
      </w:r>
      <w:r w:rsidRPr="00737C9B">
        <w:rPr>
          <w:rFonts w:ascii="Times New Roman" w:hAnsi="Times New Roman" w:cs="Times New Roman"/>
          <w:sz w:val="24"/>
          <w:szCs w:val="24"/>
          <w:lang w:val="sr-Cyrl-BA"/>
        </w:rPr>
        <w:t>2000,00</w:t>
      </w:r>
      <w:r>
        <w:rPr>
          <w:rFonts w:ascii="Times New Roman" w:hAnsi="Times New Roman" w:cs="Times New Roman"/>
          <w:sz w:val="24"/>
          <w:szCs w:val="24"/>
          <w:lang w:val="sr-Cyrl-BA"/>
        </w:rPr>
        <w:t xml:space="preserve"> КМ</w:t>
      </w:r>
    </w:p>
    <w:p w14:paraId="13166C80" w14:textId="4D131DFA" w:rsidR="003B5826" w:rsidRPr="003B5826" w:rsidRDefault="003B5826" w:rsidP="003B5826">
      <w:pPr>
        <w:pStyle w:val="ListParagraph"/>
        <w:numPr>
          <w:ilvl w:val="0"/>
          <w:numId w:val="17"/>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Висина накнаде за базне станице моблине телефоније утврђује се у износу од ................................................................................................................</w:t>
      </w:r>
      <w:r w:rsidRPr="00737C9B">
        <w:rPr>
          <w:rFonts w:ascii="Times New Roman" w:hAnsi="Times New Roman" w:cs="Times New Roman"/>
          <w:sz w:val="24"/>
          <w:szCs w:val="24"/>
          <w:lang w:val="sr-Cyrl-BA"/>
        </w:rPr>
        <w:t>1800,00 КМ</w:t>
      </w:r>
    </w:p>
    <w:p w14:paraId="7171EFC3" w14:textId="0A05DBA8" w:rsidR="003B5826" w:rsidRDefault="003B5826" w:rsidP="003B5826">
      <w:pPr>
        <w:pStyle w:val="ListParagraph"/>
        <w:numPr>
          <w:ilvl w:val="0"/>
          <w:numId w:val="17"/>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Висина накнаде за путеве, утврђује се у износу од:</w:t>
      </w:r>
    </w:p>
    <w:p w14:paraId="1DC86FE2" w14:textId="0E969697" w:rsidR="003B5826" w:rsidRPr="003B5826" w:rsidRDefault="00737C9B" w:rsidP="003B5826">
      <w:pPr>
        <w:pStyle w:val="ListParagraph"/>
        <w:numPr>
          <w:ilvl w:val="0"/>
          <w:numId w:val="20"/>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д</w:t>
      </w:r>
      <w:r w:rsidR="003B5826">
        <w:rPr>
          <w:rFonts w:ascii="Times New Roman" w:hAnsi="Times New Roman" w:cs="Times New Roman"/>
          <w:sz w:val="24"/>
          <w:szCs w:val="24"/>
          <w:lang w:val="sr-Cyrl-BA"/>
        </w:rPr>
        <w:t>о 1000</w:t>
      </w:r>
      <w:r w:rsidR="003B5826">
        <w:rPr>
          <w:rFonts w:ascii="Times New Roman" w:hAnsi="Times New Roman" w:cs="Times New Roman"/>
          <w:sz w:val="24"/>
          <w:szCs w:val="24"/>
          <w:lang w:val="en-US"/>
        </w:rPr>
        <w:t xml:space="preserve"> m </w:t>
      </w:r>
      <w:r w:rsidR="003B5826">
        <w:rPr>
          <w:rFonts w:ascii="Times New Roman" w:hAnsi="Times New Roman" w:cs="Times New Roman"/>
          <w:sz w:val="24"/>
          <w:szCs w:val="24"/>
          <w:lang w:val="sr-Cyrl-BA"/>
        </w:rPr>
        <w:t>....................................................................</w:t>
      </w:r>
      <w:r w:rsidR="003B5826">
        <w:rPr>
          <w:rFonts w:ascii="Times New Roman" w:hAnsi="Times New Roman" w:cs="Times New Roman"/>
          <w:sz w:val="24"/>
          <w:szCs w:val="24"/>
          <w:lang w:val="en-US"/>
        </w:rPr>
        <w:t>..</w:t>
      </w:r>
      <w:r w:rsidR="003B5826">
        <w:rPr>
          <w:rFonts w:ascii="Times New Roman" w:hAnsi="Times New Roman" w:cs="Times New Roman"/>
          <w:sz w:val="24"/>
          <w:szCs w:val="24"/>
          <w:lang w:val="sr-Cyrl-BA"/>
        </w:rPr>
        <w:t>..............</w:t>
      </w:r>
      <w:r w:rsidR="003B5826" w:rsidRPr="00737C9B">
        <w:rPr>
          <w:rFonts w:ascii="Times New Roman" w:hAnsi="Times New Roman" w:cs="Times New Roman"/>
          <w:sz w:val="24"/>
          <w:szCs w:val="24"/>
          <w:lang w:val="sr-Cyrl-BA"/>
        </w:rPr>
        <w:t>1,50</w:t>
      </w:r>
      <w:r w:rsidR="003B5826">
        <w:rPr>
          <w:rFonts w:ascii="Times New Roman" w:hAnsi="Times New Roman" w:cs="Times New Roman"/>
          <w:sz w:val="24"/>
          <w:szCs w:val="24"/>
          <w:lang w:val="sr-Cyrl-BA"/>
        </w:rPr>
        <w:t xml:space="preserve"> КМ/</w:t>
      </w:r>
      <w:r w:rsidR="003B5826">
        <w:rPr>
          <w:rFonts w:ascii="Times New Roman" w:hAnsi="Times New Roman" w:cs="Times New Roman"/>
          <w:sz w:val="24"/>
          <w:szCs w:val="24"/>
          <w:lang w:val="en-US"/>
        </w:rPr>
        <w:t>m</w:t>
      </w:r>
    </w:p>
    <w:p w14:paraId="05C87BA5" w14:textId="1A00BBB0" w:rsidR="003B5826" w:rsidRDefault="003B5826" w:rsidP="003B5826">
      <w:pPr>
        <w:pStyle w:val="ListParagraph"/>
        <w:spacing w:after="0"/>
        <w:ind w:left="1785"/>
        <w:jc w:val="both"/>
        <w:rPr>
          <w:rFonts w:ascii="Times New Roman" w:hAnsi="Times New Roman" w:cs="Times New Roman"/>
          <w:sz w:val="24"/>
          <w:szCs w:val="24"/>
          <w:lang w:val="sr-Cyrl-BA"/>
        </w:rPr>
      </w:pPr>
      <w:r>
        <w:rPr>
          <w:rFonts w:ascii="Times New Roman" w:hAnsi="Times New Roman" w:cs="Times New Roman"/>
          <w:sz w:val="24"/>
          <w:szCs w:val="24"/>
          <w:lang w:val="sr-Cyrl-BA"/>
        </w:rPr>
        <w:t>(конвертибилних марака по једном дужном метру)</w:t>
      </w:r>
    </w:p>
    <w:p w14:paraId="292D12E6" w14:textId="49EF7775" w:rsidR="00F231A4" w:rsidRPr="00F231A4" w:rsidRDefault="00737C9B" w:rsidP="00F71D51">
      <w:pPr>
        <w:pStyle w:val="ListParagraph"/>
        <w:numPr>
          <w:ilvl w:val="0"/>
          <w:numId w:val="20"/>
        </w:numPr>
        <w:spacing w:after="0"/>
        <w:rPr>
          <w:rFonts w:ascii="Times New Roman" w:hAnsi="Times New Roman" w:cs="Times New Roman"/>
          <w:sz w:val="24"/>
          <w:szCs w:val="24"/>
          <w:lang w:val="sr-Cyrl-BA"/>
        </w:rPr>
      </w:pPr>
      <w:r>
        <w:rPr>
          <w:rFonts w:ascii="Times New Roman" w:hAnsi="Times New Roman" w:cs="Times New Roman"/>
          <w:sz w:val="24"/>
          <w:szCs w:val="24"/>
          <w:lang w:val="sr-Cyrl-BA"/>
        </w:rPr>
        <w:t>з</w:t>
      </w:r>
      <w:r w:rsidR="00493706">
        <w:rPr>
          <w:rFonts w:ascii="Times New Roman" w:hAnsi="Times New Roman" w:cs="Times New Roman"/>
          <w:sz w:val="24"/>
          <w:szCs w:val="24"/>
          <w:lang w:val="sr-Cyrl-BA"/>
        </w:rPr>
        <w:t>а сваки 1</w:t>
      </w:r>
      <w:r w:rsidR="00493706">
        <w:rPr>
          <w:rFonts w:ascii="Times New Roman" w:hAnsi="Times New Roman" w:cs="Times New Roman"/>
          <w:sz w:val="24"/>
          <w:szCs w:val="24"/>
          <w:lang w:val="en-US"/>
        </w:rPr>
        <w:t>m</w:t>
      </w:r>
      <w:r>
        <w:rPr>
          <w:rFonts w:ascii="Times New Roman" w:hAnsi="Times New Roman" w:cs="Times New Roman"/>
          <w:sz w:val="24"/>
          <w:szCs w:val="24"/>
          <w:vertAlign w:val="superscript"/>
          <w:lang w:val="sr-Cyrl-BA"/>
        </w:rPr>
        <w:t>1</w:t>
      </w:r>
      <w:r w:rsidR="00493706">
        <w:rPr>
          <w:rFonts w:ascii="Times New Roman" w:hAnsi="Times New Roman" w:cs="Times New Roman"/>
          <w:sz w:val="24"/>
          <w:szCs w:val="24"/>
          <w:lang w:val="sr-Cyrl-BA"/>
        </w:rPr>
        <w:t xml:space="preserve"> од</w:t>
      </w:r>
      <w:r w:rsidR="00F231A4">
        <w:rPr>
          <w:rFonts w:ascii="Times New Roman" w:hAnsi="Times New Roman" w:cs="Times New Roman"/>
          <w:sz w:val="24"/>
          <w:szCs w:val="24"/>
          <w:lang w:val="sr-Cyrl-BA"/>
        </w:rPr>
        <w:t xml:space="preserve"> 1001</w:t>
      </w:r>
      <w:r w:rsidR="00F231A4">
        <w:rPr>
          <w:rFonts w:ascii="Times New Roman" w:hAnsi="Times New Roman" w:cs="Times New Roman"/>
          <w:sz w:val="24"/>
          <w:szCs w:val="24"/>
          <w:lang w:val="en-US"/>
        </w:rPr>
        <w:t>m</w:t>
      </w:r>
      <w:r w:rsidR="00F231A4">
        <w:rPr>
          <w:rFonts w:ascii="Times New Roman" w:hAnsi="Times New Roman" w:cs="Times New Roman"/>
          <w:sz w:val="24"/>
          <w:szCs w:val="24"/>
          <w:lang w:val="sr-Cyrl-BA"/>
        </w:rPr>
        <w:t xml:space="preserve"> – 2000</w:t>
      </w:r>
      <w:r w:rsidR="00F71D51">
        <w:rPr>
          <w:rFonts w:ascii="Times New Roman" w:hAnsi="Times New Roman" w:cs="Times New Roman"/>
          <w:sz w:val="24"/>
          <w:szCs w:val="24"/>
          <w:lang w:val="sr-Cyrl-BA"/>
        </w:rPr>
        <w:t xml:space="preserve"> </w:t>
      </w:r>
      <w:r w:rsidR="00F71D51">
        <w:rPr>
          <w:rFonts w:ascii="Times New Roman" w:hAnsi="Times New Roman" w:cs="Times New Roman"/>
          <w:sz w:val="24"/>
          <w:szCs w:val="24"/>
          <w:lang w:val="en-US"/>
        </w:rPr>
        <w:t>m</w:t>
      </w:r>
      <w:r w:rsidR="00493706">
        <w:rPr>
          <w:rFonts w:ascii="Times New Roman" w:hAnsi="Times New Roman" w:cs="Times New Roman"/>
          <w:sz w:val="24"/>
          <w:szCs w:val="24"/>
          <w:lang w:val="sr-Cyrl-BA"/>
        </w:rPr>
        <w:t>............</w:t>
      </w:r>
      <w:r w:rsidR="00F231A4">
        <w:rPr>
          <w:rFonts w:ascii="Times New Roman" w:hAnsi="Times New Roman" w:cs="Times New Roman"/>
          <w:sz w:val="24"/>
          <w:szCs w:val="24"/>
          <w:lang w:val="sr-Cyrl-BA"/>
        </w:rPr>
        <w:t>...................</w:t>
      </w:r>
      <w:r w:rsidR="00F71D51">
        <w:rPr>
          <w:rFonts w:ascii="Times New Roman" w:hAnsi="Times New Roman" w:cs="Times New Roman"/>
          <w:sz w:val="24"/>
          <w:szCs w:val="24"/>
          <w:lang w:val="sr-Cyrl-BA"/>
        </w:rPr>
        <w:t>...............</w:t>
      </w:r>
      <w:r w:rsidR="00F231A4">
        <w:rPr>
          <w:rFonts w:ascii="Times New Roman" w:hAnsi="Times New Roman" w:cs="Times New Roman"/>
          <w:sz w:val="24"/>
          <w:szCs w:val="24"/>
          <w:lang w:val="sr-Cyrl-BA"/>
        </w:rPr>
        <w:t>1,30 КМ/</w:t>
      </w:r>
      <w:r w:rsidR="00F231A4" w:rsidRPr="00F231A4">
        <w:rPr>
          <w:rFonts w:ascii="Times New Roman" w:hAnsi="Times New Roman" w:cs="Times New Roman"/>
          <w:sz w:val="24"/>
          <w:szCs w:val="24"/>
          <w:lang w:val="en-US"/>
        </w:rPr>
        <w:t xml:space="preserve"> </w:t>
      </w:r>
      <w:r w:rsidR="00F231A4">
        <w:rPr>
          <w:rFonts w:ascii="Times New Roman" w:hAnsi="Times New Roman" w:cs="Times New Roman"/>
          <w:sz w:val="24"/>
          <w:szCs w:val="24"/>
          <w:lang w:val="en-US"/>
        </w:rPr>
        <w:t>m</w:t>
      </w:r>
    </w:p>
    <w:p w14:paraId="1F40184C" w14:textId="7CD3E1CA" w:rsidR="00F231A4" w:rsidRPr="00F231A4" w:rsidRDefault="00737C9B" w:rsidP="00F71D51">
      <w:pPr>
        <w:pStyle w:val="ListParagraph"/>
        <w:numPr>
          <w:ilvl w:val="0"/>
          <w:numId w:val="20"/>
        </w:numPr>
        <w:spacing w:after="0"/>
        <w:rPr>
          <w:rFonts w:ascii="Times New Roman" w:hAnsi="Times New Roman" w:cs="Times New Roman"/>
          <w:sz w:val="24"/>
          <w:szCs w:val="24"/>
          <w:lang w:val="sr-Cyrl-BA"/>
        </w:rPr>
      </w:pPr>
      <w:r>
        <w:rPr>
          <w:rFonts w:ascii="Times New Roman" w:hAnsi="Times New Roman" w:cs="Times New Roman"/>
          <w:sz w:val="24"/>
          <w:szCs w:val="24"/>
          <w:lang w:val="sr-Cyrl-BA"/>
        </w:rPr>
        <w:t>с</w:t>
      </w:r>
      <w:r w:rsidR="00F231A4">
        <w:rPr>
          <w:rFonts w:ascii="Times New Roman" w:hAnsi="Times New Roman" w:cs="Times New Roman"/>
          <w:sz w:val="24"/>
          <w:szCs w:val="24"/>
          <w:lang w:val="sr-Cyrl-BA"/>
        </w:rPr>
        <w:t>ваки наредни метар (</w:t>
      </w:r>
      <w:r w:rsidR="00F231A4">
        <w:rPr>
          <w:rFonts w:ascii="Times New Roman" w:hAnsi="Times New Roman" w:cs="Times New Roman"/>
          <w:sz w:val="24"/>
          <w:szCs w:val="24"/>
          <w:lang w:val="en-US"/>
        </w:rPr>
        <w:t>m</w:t>
      </w:r>
      <w:r w:rsidR="00F231A4">
        <w:rPr>
          <w:rFonts w:ascii="Times New Roman" w:hAnsi="Times New Roman" w:cs="Times New Roman"/>
          <w:sz w:val="24"/>
          <w:szCs w:val="24"/>
          <w:lang w:val="sr-Cyrl-BA"/>
        </w:rPr>
        <w:t>) преко</w:t>
      </w:r>
      <w:r w:rsidR="00F71D51">
        <w:rPr>
          <w:rFonts w:ascii="Times New Roman" w:hAnsi="Times New Roman" w:cs="Times New Roman"/>
          <w:sz w:val="24"/>
          <w:szCs w:val="24"/>
          <w:lang w:val="sr-Cyrl-BA"/>
        </w:rPr>
        <w:t xml:space="preserve"> 2</w:t>
      </w:r>
      <w:r w:rsidR="00F231A4">
        <w:rPr>
          <w:rFonts w:ascii="Times New Roman" w:hAnsi="Times New Roman" w:cs="Times New Roman"/>
          <w:sz w:val="24"/>
          <w:szCs w:val="24"/>
          <w:lang w:val="sr-Cyrl-BA"/>
        </w:rPr>
        <w:t>000</w:t>
      </w:r>
      <w:r w:rsidR="00F71D51">
        <w:rPr>
          <w:rFonts w:ascii="Times New Roman" w:hAnsi="Times New Roman" w:cs="Times New Roman"/>
          <w:sz w:val="24"/>
          <w:szCs w:val="24"/>
          <w:lang w:val="sr-Cyrl-BA"/>
        </w:rPr>
        <w:t xml:space="preserve"> </w:t>
      </w:r>
      <w:r w:rsidR="00F71D51">
        <w:rPr>
          <w:rFonts w:ascii="Times New Roman" w:hAnsi="Times New Roman" w:cs="Times New Roman"/>
          <w:sz w:val="24"/>
          <w:szCs w:val="24"/>
          <w:lang w:val="en-US"/>
        </w:rPr>
        <w:t>m</w:t>
      </w:r>
      <w:r w:rsidR="00F231A4">
        <w:rPr>
          <w:rFonts w:ascii="Times New Roman" w:hAnsi="Times New Roman" w:cs="Times New Roman"/>
          <w:sz w:val="24"/>
          <w:szCs w:val="24"/>
          <w:lang w:val="sr-Cyrl-BA"/>
        </w:rPr>
        <w:t>............................</w:t>
      </w:r>
      <w:r w:rsidR="00F71D51">
        <w:rPr>
          <w:rFonts w:ascii="Times New Roman" w:hAnsi="Times New Roman" w:cs="Times New Roman"/>
          <w:sz w:val="24"/>
          <w:szCs w:val="24"/>
          <w:lang w:val="sr-Cyrl-BA"/>
        </w:rPr>
        <w:t>.......</w:t>
      </w:r>
      <w:r w:rsidR="00F231A4">
        <w:rPr>
          <w:rFonts w:ascii="Times New Roman" w:hAnsi="Times New Roman" w:cs="Times New Roman"/>
          <w:sz w:val="24"/>
          <w:szCs w:val="24"/>
          <w:lang w:val="sr-Cyrl-BA"/>
        </w:rPr>
        <w:t>0,40 КМ/</w:t>
      </w:r>
      <w:r w:rsidR="00F231A4" w:rsidRPr="00F231A4">
        <w:rPr>
          <w:rFonts w:ascii="Times New Roman" w:hAnsi="Times New Roman" w:cs="Times New Roman"/>
          <w:sz w:val="24"/>
          <w:szCs w:val="24"/>
          <w:lang w:val="en-US"/>
        </w:rPr>
        <w:t xml:space="preserve"> </w:t>
      </w:r>
      <w:r w:rsidR="00F231A4">
        <w:rPr>
          <w:rFonts w:ascii="Times New Roman" w:hAnsi="Times New Roman" w:cs="Times New Roman"/>
          <w:sz w:val="24"/>
          <w:szCs w:val="24"/>
          <w:lang w:val="en-US"/>
        </w:rPr>
        <w:t>m</w:t>
      </w:r>
    </w:p>
    <w:p w14:paraId="7DA6F53F" w14:textId="590A3417" w:rsidR="000F6942" w:rsidRDefault="000F6942" w:rsidP="000F6942">
      <w:pPr>
        <w:pStyle w:val="ListParagraph"/>
        <w:numPr>
          <w:ilvl w:val="0"/>
          <w:numId w:val="17"/>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Висина накнаде за подземне инсталације (водоводна и канализациона мрежа, електро-енергетска мрежа, ТТ инсталације и инсталације кабловске телевизије</w:t>
      </w:r>
      <w:r w:rsidR="00F71D51">
        <w:rPr>
          <w:rFonts w:ascii="Times New Roman" w:hAnsi="Times New Roman" w:cs="Times New Roman"/>
          <w:sz w:val="24"/>
          <w:szCs w:val="24"/>
          <w:lang w:val="sr-Cyrl-BA"/>
        </w:rPr>
        <w:t>)</w:t>
      </w:r>
      <w:r>
        <w:rPr>
          <w:rFonts w:ascii="Times New Roman" w:hAnsi="Times New Roman" w:cs="Times New Roman"/>
          <w:sz w:val="24"/>
          <w:szCs w:val="24"/>
          <w:lang w:val="sr-Cyrl-BA"/>
        </w:rPr>
        <w:t xml:space="preserve"> у износу:</w:t>
      </w:r>
    </w:p>
    <w:p w14:paraId="4298B8F4" w14:textId="777D36C9" w:rsidR="000F6942" w:rsidRPr="000F6942" w:rsidRDefault="00737C9B" w:rsidP="000F6942">
      <w:pPr>
        <w:pStyle w:val="ListParagraph"/>
        <w:numPr>
          <w:ilvl w:val="0"/>
          <w:numId w:val="20"/>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д</w:t>
      </w:r>
      <w:r w:rsidR="000F6942">
        <w:rPr>
          <w:rFonts w:ascii="Times New Roman" w:hAnsi="Times New Roman" w:cs="Times New Roman"/>
          <w:sz w:val="24"/>
          <w:szCs w:val="24"/>
          <w:lang w:val="sr-Cyrl-BA"/>
        </w:rPr>
        <w:t>о 1000</w:t>
      </w:r>
      <w:r w:rsidR="00F71D51">
        <w:rPr>
          <w:rFonts w:ascii="Times New Roman" w:hAnsi="Times New Roman" w:cs="Times New Roman"/>
          <w:sz w:val="24"/>
          <w:szCs w:val="24"/>
          <w:lang w:val="sr-Cyrl-BA"/>
        </w:rPr>
        <w:t xml:space="preserve"> </w:t>
      </w:r>
      <w:r w:rsidR="000F6942">
        <w:rPr>
          <w:rFonts w:ascii="Times New Roman" w:hAnsi="Times New Roman" w:cs="Times New Roman"/>
          <w:sz w:val="24"/>
          <w:szCs w:val="24"/>
          <w:lang w:val="en-US"/>
        </w:rPr>
        <w:t xml:space="preserve">m </w:t>
      </w:r>
      <w:r w:rsidR="000F6942">
        <w:rPr>
          <w:rFonts w:ascii="Times New Roman" w:hAnsi="Times New Roman" w:cs="Times New Roman"/>
          <w:sz w:val="24"/>
          <w:szCs w:val="24"/>
          <w:lang w:val="sr-Cyrl-BA"/>
        </w:rPr>
        <w:t>...................................................................................</w:t>
      </w:r>
      <w:r w:rsidR="000F6942" w:rsidRPr="00493706">
        <w:rPr>
          <w:rFonts w:ascii="Times New Roman" w:hAnsi="Times New Roman" w:cs="Times New Roman"/>
          <w:sz w:val="24"/>
          <w:szCs w:val="24"/>
          <w:lang w:val="sr-Cyrl-BA"/>
        </w:rPr>
        <w:t>1,80 КМ</w:t>
      </w:r>
      <w:r w:rsidR="000F6942">
        <w:rPr>
          <w:rFonts w:ascii="Times New Roman" w:hAnsi="Times New Roman" w:cs="Times New Roman"/>
          <w:sz w:val="24"/>
          <w:szCs w:val="24"/>
          <w:lang w:val="sr-Cyrl-BA"/>
        </w:rPr>
        <w:t>/</w:t>
      </w:r>
      <w:r w:rsidR="000F6942">
        <w:rPr>
          <w:rFonts w:ascii="Times New Roman" w:hAnsi="Times New Roman" w:cs="Times New Roman"/>
          <w:sz w:val="24"/>
          <w:szCs w:val="24"/>
          <w:lang w:val="en-US"/>
        </w:rPr>
        <w:t>m</w:t>
      </w:r>
    </w:p>
    <w:p w14:paraId="2C2F0EE5" w14:textId="77D23E3A" w:rsidR="000F6942" w:rsidRDefault="000F6942" w:rsidP="000F6942">
      <w:pPr>
        <w:pStyle w:val="ListParagraph"/>
        <w:spacing w:after="0"/>
        <w:ind w:left="1785"/>
        <w:jc w:val="both"/>
        <w:rPr>
          <w:rFonts w:ascii="Times New Roman" w:hAnsi="Times New Roman" w:cs="Times New Roman"/>
          <w:sz w:val="24"/>
          <w:szCs w:val="24"/>
          <w:lang w:val="sr-Cyrl-BA"/>
        </w:rPr>
      </w:pPr>
      <w:r>
        <w:rPr>
          <w:rFonts w:ascii="Times New Roman" w:hAnsi="Times New Roman" w:cs="Times New Roman"/>
          <w:sz w:val="24"/>
          <w:szCs w:val="24"/>
          <w:lang w:val="sr-Cyrl-BA"/>
        </w:rPr>
        <w:t>(конвертибилних марака по једном дужном метру)</w:t>
      </w:r>
    </w:p>
    <w:p w14:paraId="39115F00" w14:textId="3F0AA4B9" w:rsidR="00493706" w:rsidRPr="00F231A4" w:rsidRDefault="00737C9B" w:rsidP="00F71D51">
      <w:pPr>
        <w:pStyle w:val="ListParagraph"/>
        <w:numPr>
          <w:ilvl w:val="0"/>
          <w:numId w:val="20"/>
        </w:numPr>
        <w:spacing w:after="0"/>
        <w:rPr>
          <w:rFonts w:ascii="Times New Roman" w:hAnsi="Times New Roman" w:cs="Times New Roman"/>
          <w:sz w:val="24"/>
          <w:szCs w:val="24"/>
          <w:lang w:val="sr-Cyrl-BA"/>
        </w:rPr>
      </w:pPr>
      <w:r>
        <w:rPr>
          <w:rFonts w:ascii="Times New Roman" w:hAnsi="Times New Roman" w:cs="Times New Roman"/>
          <w:sz w:val="24"/>
          <w:szCs w:val="24"/>
          <w:lang w:val="sr-Cyrl-BA"/>
        </w:rPr>
        <w:t>з</w:t>
      </w:r>
      <w:r w:rsidR="00493706">
        <w:rPr>
          <w:rFonts w:ascii="Times New Roman" w:hAnsi="Times New Roman" w:cs="Times New Roman"/>
          <w:sz w:val="24"/>
          <w:szCs w:val="24"/>
          <w:lang w:val="sr-Cyrl-BA"/>
        </w:rPr>
        <w:t>а сваки 1</w:t>
      </w:r>
      <w:r w:rsidR="00493706">
        <w:rPr>
          <w:rFonts w:ascii="Times New Roman" w:hAnsi="Times New Roman" w:cs="Times New Roman"/>
          <w:sz w:val="24"/>
          <w:szCs w:val="24"/>
          <w:lang w:val="en-US"/>
        </w:rPr>
        <w:t>m</w:t>
      </w:r>
      <w:r>
        <w:rPr>
          <w:rFonts w:ascii="Times New Roman" w:hAnsi="Times New Roman" w:cs="Times New Roman"/>
          <w:sz w:val="24"/>
          <w:szCs w:val="24"/>
          <w:vertAlign w:val="superscript"/>
          <w:lang w:val="sr-Cyrl-BA"/>
        </w:rPr>
        <w:t>1</w:t>
      </w:r>
      <w:r w:rsidR="00493706">
        <w:rPr>
          <w:rFonts w:ascii="Times New Roman" w:hAnsi="Times New Roman" w:cs="Times New Roman"/>
          <w:sz w:val="24"/>
          <w:szCs w:val="24"/>
          <w:lang w:val="sr-Cyrl-BA"/>
        </w:rPr>
        <w:t xml:space="preserve"> од 1001</w:t>
      </w:r>
      <w:r w:rsidR="00493706">
        <w:rPr>
          <w:rFonts w:ascii="Times New Roman" w:hAnsi="Times New Roman" w:cs="Times New Roman"/>
          <w:sz w:val="24"/>
          <w:szCs w:val="24"/>
          <w:lang w:val="en-US"/>
        </w:rPr>
        <w:t>m</w:t>
      </w:r>
      <w:r w:rsidR="00493706">
        <w:rPr>
          <w:rFonts w:ascii="Times New Roman" w:hAnsi="Times New Roman" w:cs="Times New Roman"/>
          <w:sz w:val="24"/>
          <w:szCs w:val="24"/>
          <w:lang w:val="sr-Cyrl-BA"/>
        </w:rPr>
        <w:t xml:space="preserve"> – 2000</w:t>
      </w:r>
      <w:r w:rsidR="00F71D51">
        <w:rPr>
          <w:rFonts w:ascii="Times New Roman" w:hAnsi="Times New Roman" w:cs="Times New Roman"/>
          <w:sz w:val="24"/>
          <w:szCs w:val="24"/>
          <w:lang w:val="sr-Cyrl-BA"/>
        </w:rPr>
        <w:t xml:space="preserve"> </w:t>
      </w:r>
      <w:r w:rsidR="00493706">
        <w:rPr>
          <w:rFonts w:ascii="Times New Roman" w:hAnsi="Times New Roman" w:cs="Times New Roman"/>
          <w:sz w:val="24"/>
          <w:szCs w:val="24"/>
          <w:lang w:val="en-US"/>
        </w:rPr>
        <w:t>m</w:t>
      </w:r>
      <w:r w:rsidR="00493706">
        <w:rPr>
          <w:rFonts w:ascii="Times New Roman" w:hAnsi="Times New Roman" w:cs="Times New Roman"/>
          <w:sz w:val="24"/>
          <w:szCs w:val="24"/>
          <w:lang w:val="sr-Cyrl-BA"/>
        </w:rPr>
        <w:t>...........................................</w:t>
      </w:r>
      <w:r w:rsidR="00F71D51">
        <w:rPr>
          <w:rFonts w:ascii="Times New Roman" w:hAnsi="Times New Roman" w:cs="Times New Roman"/>
          <w:sz w:val="24"/>
          <w:szCs w:val="24"/>
          <w:lang w:val="sr-Cyrl-BA"/>
        </w:rPr>
        <w:t>...</w:t>
      </w:r>
      <w:r w:rsidR="00493706">
        <w:rPr>
          <w:rFonts w:ascii="Times New Roman" w:hAnsi="Times New Roman" w:cs="Times New Roman"/>
          <w:sz w:val="24"/>
          <w:szCs w:val="24"/>
          <w:lang w:val="sr-Cyrl-BA"/>
        </w:rPr>
        <w:t>1,</w:t>
      </w:r>
      <w:r w:rsidR="0091774E">
        <w:rPr>
          <w:rFonts w:ascii="Times New Roman" w:hAnsi="Times New Roman" w:cs="Times New Roman"/>
          <w:sz w:val="24"/>
          <w:szCs w:val="24"/>
          <w:lang w:val="en-US"/>
        </w:rPr>
        <w:t>5</w:t>
      </w:r>
      <w:r w:rsidR="00493706">
        <w:rPr>
          <w:rFonts w:ascii="Times New Roman" w:hAnsi="Times New Roman" w:cs="Times New Roman"/>
          <w:sz w:val="24"/>
          <w:szCs w:val="24"/>
          <w:lang w:val="sr-Cyrl-BA"/>
        </w:rPr>
        <w:t>0 КМ/</w:t>
      </w:r>
      <w:r w:rsidR="00493706" w:rsidRPr="00F231A4">
        <w:rPr>
          <w:rFonts w:ascii="Times New Roman" w:hAnsi="Times New Roman" w:cs="Times New Roman"/>
          <w:sz w:val="24"/>
          <w:szCs w:val="24"/>
          <w:lang w:val="en-US"/>
        </w:rPr>
        <w:t xml:space="preserve"> </w:t>
      </w:r>
      <w:r w:rsidR="00493706">
        <w:rPr>
          <w:rFonts w:ascii="Times New Roman" w:hAnsi="Times New Roman" w:cs="Times New Roman"/>
          <w:sz w:val="24"/>
          <w:szCs w:val="24"/>
          <w:lang w:val="en-US"/>
        </w:rPr>
        <w:t>m</w:t>
      </w:r>
    </w:p>
    <w:p w14:paraId="6A765D10" w14:textId="2BE70727" w:rsidR="00493706" w:rsidRPr="00F231A4" w:rsidRDefault="00737C9B" w:rsidP="00F71D51">
      <w:pPr>
        <w:pStyle w:val="ListParagraph"/>
        <w:numPr>
          <w:ilvl w:val="0"/>
          <w:numId w:val="20"/>
        </w:numPr>
        <w:spacing w:after="0"/>
        <w:rPr>
          <w:rFonts w:ascii="Times New Roman" w:hAnsi="Times New Roman" w:cs="Times New Roman"/>
          <w:sz w:val="24"/>
          <w:szCs w:val="24"/>
          <w:lang w:val="sr-Cyrl-BA"/>
        </w:rPr>
      </w:pPr>
      <w:r>
        <w:rPr>
          <w:rFonts w:ascii="Times New Roman" w:hAnsi="Times New Roman" w:cs="Times New Roman"/>
          <w:sz w:val="24"/>
          <w:szCs w:val="24"/>
          <w:lang w:val="sr-Cyrl-BA"/>
        </w:rPr>
        <w:t>с</w:t>
      </w:r>
      <w:r w:rsidR="00493706">
        <w:rPr>
          <w:rFonts w:ascii="Times New Roman" w:hAnsi="Times New Roman" w:cs="Times New Roman"/>
          <w:sz w:val="24"/>
          <w:szCs w:val="24"/>
          <w:lang w:val="sr-Cyrl-BA"/>
        </w:rPr>
        <w:t>ваки наредни метар (</w:t>
      </w:r>
      <w:r w:rsidR="00493706">
        <w:rPr>
          <w:rFonts w:ascii="Times New Roman" w:hAnsi="Times New Roman" w:cs="Times New Roman"/>
          <w:sz w:val="24"/>
          <w:szCs w:val="24"/>
          <w:lang w:val="en-US"/>
        </w:rPr>
        <w:t>m</w:t>
      </w:r>
      <w:r w:rsidR="00493706">
        <w:rPr>
          <w:rFonts w:ascii="Times New Roman" w:hAnsi="Times New Roman" w:cs="Times New Roman"/>
          <w:sz w:val="24"/>
          <w:szCs w:val="24"/>
          <w:lang w:val="sr-Cyrl-BA"/>
        </w:rPr>
        <w:t xml:space="preserve">) преко </w:t>
      </w:r>
      <w:r w:rsidR="00F71D51">
        <w:rPr>
          <w:rFonts w:ascii="Times New Roman" w:hAnsi="Times New Roman" w:cs="Times New Roman"/>
          <w:sz w:val="24"/>
          <w:szCs w:val="24"/>
          <w:lang w:val="sr-Cyrl-BA"/>
        </w:rPr>
        <w:t xml:space="preserve">2000 </w:t>
      </w:r>
      <w:r w:rsidR="00F71D51">
        <w:rPr>
          <w:rFonts w:ascii="Times New Roman" w:hAnsi="Times New Roman" w:cs="Times New Roman"/>
          <w:sz w:val="24"/>
          <w:szCs w:val="24"/>
          <w:lang w:val="en-US"/>
        </w:rPr>
        <w:t>m</w:t>
      </w:r>
      <w:r w:rsidR="00493706">
        <w:rPr>
          <w:rFonts w:ascii="Times New Roman" w:hAnsi="Times New Roman" w:cs="Times New Roman"/>
          <w:sz w:val="24"/>
          <w:szCs w:val="24"/>
          <w:lang w:val="sr-Cyrl-BA"/>
        </w:rPr>
        <w:t>............................</w:t>
      </w:r>
      <w:r w:rsidR="00F71D51">
        <w:rPr>
          <w:rFonts w:ascii="Times New Roman" w:hAnsi="Times New Roman" w:cs="Times New Roman"/>
          <w:sz w:val="24"/>
          <w:szCs w:val="24"/>
          <w:lang w:val="sr-Cyrl-BA"/>
        </w:rPr>
        <w:t>.......</w:t>
      </w:r>
      <w:r w:rsidR="00493706">
        <w:rPr>
          <w:rFonts w:ascii="Times New Roman" w:hAnsi="Times New Roman" w:cs="Times New Roman"/>
          <w:sz w:val="24"/>
          <w:szCs w:val="24"/>
          <w:lang w:val="sr-Cyrl-BA"/>
        </w:rPr>
        <w:t>0,60 КМ/</w:t>
      </w:r>
      <w:r w:rsidR="00493706" w:rsidRPr="00F231A4">
        <w:rPr>
          <w:rFonts w:ascii="Times New Roman" w:hAnsi="Times New Roman" w:cs="Times New Roman"/>
          <w:sz w:val="24"/>
          <w:szCs w:val="24"/>
          <w:lang w:val="en-US"/>
        </w:rPr>
        <w:t xml:space="preserve"> </w:t>
      </w:r>
      <w:r w:rsidR="00493706">
        <w:rPr>
          <w:rFonts w:ascii="Times New Roman" w:hAnsi="Times New Roman" w:cs="Times New Roman"/>
          <w:sz w:val="24"/>
          <w:szCs w:val="24"/>
          <w:lang w:val="en-US"/>
        </w:rPr>
        <w:t>m</w:t>
      </w:r>
    </w:p>
    <w:p w14:paraId="57AA3DCA" w14:textId="77777777" w:rsidR="00493706" w:rsidRDefault="00493706" w:rsidP="000F6942">
      <w:pPr>
        <w:pStyle w:val="ListParagraph"/>
        <w:spacing w:after="0"/>
        <w:ind w:left="1785"/>
        <w:jc w:val="both"/>
        <w:rPr>
          <w:rFonts w:ascii="Times New Roman" w:hAnsi="Times New Roman" w:cs="Times New Roman"/>
          <w:sz w:val="24"/>
          <w:szCs w:val="24"/>
          <w:lang w:val="sr-Cyrl-BA"/>
        </w:rPr>
      </w:pPr>
    </w:p>
    <w:p w14:paraId="4992DBB2" w14:textId="77777777" w:rsidR="00A31AC8" w:rsidRDefault="000F6942" w:rsidP="00A31AC8">
      <w:pPr>
        <w:pStyle w:val="ListParagraph"/>
        <w:numPr>
          <w:ilvl w:val="0"/>
          <w:numId w:val="17"/>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Висина накнаде за надземне </w:t>
      </w:r>
      <w:r w:rsidR="00A31AC8">
        <w:rPr>
          <w:rFonts w:ascii="Times New Roman" w:hAnsi="Times New Roman" w:cs="Times New Roman"/>
          <w:sz w:val="24"/>
          <w:szCs w:val="24"/>
          <w:lang w:val="sr-Cyrl-BA"/>
        </w:rPr>
        <w:t>инсталације (водоводна и канализациона мрежа, електро-енергетска мрежа, ТТ инсталације и инсталације кабловске телевизије у износу:</w:t>
      </w:r>
    </w:p>
    <w:p w14:paraId="220328E9" w14:textId="49BFCA29" w:rsidR="00A31AC8" w:rsidRPr="000F6942" w:rsidRDefault="00737C9B" w:rsidP="00A31AC8">
      <w:pPr>
        <w:pStyle w:val="ListParagraph"/>
        <w:numPr>
          <w:ilvl w:val="0"/>
          <w:numId w:val="20"/>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д</w:t>
      </w:r>
      <w:r w:rsidR="00A31AC8">
        <w:rPr>
          <w:rFonts w:ascii="Times New Roman" w:hAnsi="Times New Roman" w:cs="Times New Roman"/>
          <w:sz w:val="24"/>
          <w:szCs w:val="24"/>
          <w:lang w:val="sr-Cyrl-BA"/>
        </w:rPr>
        <w:t>о 1000</w:t>
      </w:r>
      <w:r w:rsidR="00A31AC8">
        <w:rPr>
          <w:rFonts w:ascii="Times New Roman" w:hAnsi="Times New Roman" w:cs="Times New Roman"/>
          <w:sz w:val="24"/>
          <w:szCs w:val="24"/>
          <w:lang w:val="en-US"/>
        </w:rPr>
        <w:t xml:space="preserve">m </w:t>
      </w:r>
      <w:r w:rsidR="00A31AC8">
        <w:rPr>
          <w:rFonts w:ascii="Times New Roman" w:hAnsi="Times New Roman" w:cs="Times New Roman"/>
          <w:sz w:val="24"/>
          <w:szCs w:val="24"/>
          <w:lang w:val="sr-Cyrl-BA"/>
        </w:rPr>
        <w:t>...................................................................................</w:t>
      </w:r>
      <w:r w:rsidR="00A31AC8" w:rsidRPr="00737C9B">
        <w:rPr>
          <w:rFonts w:ascii="Times New Roman" w:hAnsi="Times New Roman" w:cs="Times New Roman"/>
          <w:sz w:val="24"/>
          <w:szCs w:val="24"/>
          <w:lang w:val="sr-Cyrl-BA"/>
        </w:rPr>
        <w:t>1,80 КМ</w:t>
      </w:r>
      <w:r w:rsidR="00A31AC8">
        <w:rPr>
          <w:rFonts w:ascii="Times New Roman" w:hAnsi="Times New Roman" w:cs="Times New Roman"/>
          <w:sz w:val="24"/>
          <w:szCs w:val="24"/>
          <w:lang w:val="sr-Cyrl-BA"/>
        </w:rPr>
        <w:t>/</w:t>
      </w:r>
      <w:r w:rsidR="00A31AC8">
        <w:rPr>
          <w:rFonts w:ascii="Times New Roman" w:hAnsi="Times New Roman" w:cs="Times New Roman"/>
          <w:sz w:val="24"/>
          <w:szCs w:val="24"/>
          <w:lang w:val="en-US"/>
        </w:rPr>
        <w:t>m</w:t>
      </w:r>
    </w:p>
    <w:p w14:paraId="6E45460A" w14:textId="56312C36" w:rsidR="00A31AC8" w:rsidRDefault="00A31AC8" w:rsidP="00A31AC8">
      <w:pPr>
        <w:pStyle w:val="ListParagraph"/>
        <w:spacing w:after="0"/>
        <w:ind w:left="1785"/>
        <w:jc w:val="both"/>
        <w:rPr>
          <w:rFonts w:ascii="Times New Roman" w:hAnsi="Times New Roman" w:cs="Times New Roman"/>
          <w:sz w:val="24"/>
          <w:szCs w:val="24"/>
          <w:lang w:val="sr-Cyrl-BA"/>
        </w:rPr>
      </w:pPr>
      <w:r>
        <w:rPr>
          <w:rFonts w:ascii="Times New Roman" w:hAnsi="Times New Roman" w:cs="Times New Roman"/>
          <w:sz w:val="24"/>
          <w:szCs w:val="24"/>
          <w:lang w:val="sr-Cyrl-BA"/>
        </w:rPr>
        <w:lastRenderedPageBreak/>
        <w:t>(конвертибилних марака по једном дужном метру)</w:t>
      </w:r>
    </w:p>
    <w:p w14:paraId="5F298A0C" w14:textId="19ABB475" w:rsidR="0091774E" w:rsidRPr="00F231A4" w:rsidRDefault="00737C9B" w:rsidP="00F71D51">
      <w:pPr>
        <w:pStyle w:val="ListParagraph"/>
        <w:numPr>
          <w:ilvl w:val="0"/>
          <w:numId w:val="20"/>
        </w:numPr>
        <w:spacing w:after="0"/>
        <w:rPr>
          <w:rFonts w:ascii="Times New Roman" w:hAnsi="Times New Roman" w:cs="Times New Roman"/>
          <w:sz w:val="24"/>
          <w:szCs w:val="24"/>
          <w:lang w:val="sr-Cyrl-BA"/>
        </w:rPr>
      </w:pPr>
      <w:r>
        <w:rPr>
          <w:rFonts w:ascii="Times New Roman" w:hAnsi="Times New Roman" w:cs="Times New Roman"/>
          <w:sz w:val="24"/>
          <w:szCs w:val="24"/>
          <w:lang w:val="sr-Cyrl-BA"/>
        </w:rPr>
        <w:t>з</w:t>
      </w:r>
      <w:r w:rsidR="0091774E">
        <w:rPr>
          <w:rFonts w:ascii="Times New Roman" w:hAnsi="Times New Roman" w:cs="Times New Roman"/>
          <w:sz w:val="24"/>
          <w:szCs w:val="24"/>
          <w:lang w:val="sr-Cyrl-BA"/>
        </w:rPr>
        <w:t>а сваки 1</w:t>
      </w:r>
      <w:r w:rsidR="0091774E">
        <w:rPr>
          <w:rFonts w:ascii="Times New Roman" w:hAnsi="Times New Roman" w:cs="Times New Roman"/>
          <w:sz w:val="24"/>
          <w:szCs w:val="24"/>
          <w:lang w:val="en-US"/>
        </w:rPr>
        <w:t>m</w:t>
      </w:r>
      <w:r>
        <w:rPr>
          <w:rFonts w:ascii="Times New Roman" w:hAnsi="Times New Roman" w:cs="Times New Roman"/>
          <w:sz w:val="24"/>
          <w:szCs w:val="24"/>
          <w:vertAlign w:val="superscript"/>
          <w:lang w:val="sr-Cyrl-BA"/>
        </w:rPr>
        <w:t>1</w:t>
      </w:r>
      <w:r w:rsidR="0091774E">
        <w:rPr>
          <w:rFonts w:ascii="Times New Roman" w:hAnsi="Times New Roman" w:cs="Times New Roman"/>
          <w:sz w:val="24"/>
          <w:szCs w:val="24"/>
          <w:lang w:val="sr-Cyrl-BA"/>
        </w:rPr>
        <w:t xml:space="preserve"> од 1001</w:t>
      </w:r>
      <w:r w:rsidR="0091774E">
        <w:rPr>
          <w:rFonts w:ascii="Times New Roman" w:hAnsi="Times New Roman" w:cs="Times New Roman"/>
          <w:sz w:val="24"/>
          <w:szCs w:val="24"/>
          <w:lang w:val="en-US"/>
        </w:rPr>
        <w:t>m</w:t>
      </w:r>
      <w:r w:rsidR="0091774E">
        <w:rPr>
          <w:rFonts w:ascii="Times New Roman" w:hAnsi="Times New Roman" w:cs="Times New Roman"/>
          <w:sz w:val="24"/>
          <w:szCs w:val="24"/>
          <w:lang w:val="sr-Cyrl-BA"/>
        </w:rPr>
        <w:t xml:space="preserve"> – 2000</w:t>
      </w:r>
      <w:r w:rsidR="00F71D51">
        <w:rPr>
          <w:rFonts w:ascii="Times New Roman" w:hAnsi="Times New Roman" w:cs="Times New Roman"/>
          <w:sz w:val="24"/>
          <w:szCs w:val="24"/>
          <w:lang w:val="sr-Cyrl-BA"/>
        </w:rPr>
        <w:t xml:space="preserve"> </w:t>
      </w:r>
      <w:r w:rsidR="0091774E">
        <w:rPr>
          <w:rFonts w:ascii="Times New Roman" w:hAnsi="Times New Roman" w:cs="Times New Roman"/>
          <w:sz w:val="24"/>
          <w:szCs w:val="24"/>
          <w:lang w:val="en-US"/>
        </w:rPr>
        <w:t>m</w:t>
      </w:r>
      <w:r w:rsidR="0091774E">
        <w:rPr>
          <w:rFonts w:ascii="Times New Roman" w:hAnsi="Times New Roman" w:cs="Times New Roman"/>
          <w:sz w:val="24"/>
          <w:szCs w:val="24"/>
          <w:lang w:val="sr-Cyrl-BA"/>
        </w:rPr>
        <w:t xml:space="preserve"> .............................................1,</w:t>
      </w:r>
      <w:r w:rsidR="0091774E">
        <w:rPr>
          <w:rFonts w:ascii="Times New Roman" w:hAnsi="Times New Roman" w:cs="Times New Roman"/>
          <w:sz w:val="24"/>
          <w:szCs w:val="24"/>
          <w:lang w:val="en-US"/>
        </w:rPr>
        <w:t>3</w:t>
      </w:r>
      <w:r w:rsidR="0091774E">
        <w:rPr>
          <w:rFonts w:ascii="Times New Roman" w:hAnsi="Times New Roman" w:cs="Times New Roman"/>
          <w:sz w:val="24"/>
          <w:szCs w:val="24"/>
          <w:lang w:val="sr-Cyrl-BA"/>
        </w:rPr>
        <w:t>0 КМ</w:t>
      </w:r>
      <w:r w:rsidR="00F71D51">
        <w:rPr>
          <w:rFonts w:ascii="Times New Roman" w:hAnsi="Times New Roman" w:cs="Times New Roman"/>
          <w:sz w:val="24"/>
          <w:szCs w:val="24"/>
          <w:lang w:val="sr-Cyrl-BA"/>
        </w:rPr>
        <w:t>/</w:t>
      </w:r>
      <w:r w:rsidR="0091774E" w:rsidRPr="00F231A4">
        <w:rPr>
          <w:rFonts w:ascii="Times New Roman" w:hAnsi="Times New Roman" w:cs="Times New Roman"/>
          <w:sz w:val="24"/>
          <w:szCs w:val="24"/>
          <w:lang w:val="en-US"/>
        </w:rPr>
        <w:t xml:space="preserve"> </w:t>
      </w:r>
      <w:r w:rsidR="0091774E">
        <w:rPr>
          <w:rFonts w:ascii="Times New Roman" w:hAnsi="Times New Roman" w:cs="Times New Roman"/>
          <w:sz w:val="24"/>
          <w:szCs w:val="24"/>
          <w:lang w:val="en-US"/>
        </w:rPr>
        <w:t>m</w:t>
      </w:r>
    </w:p>
    <w:p w14:paraId="57A1E7F8" w14:textId="6887E3DA" w:rsidR="0091774E" w:rsidRPr="00F231A4" w:rsidRDefault="00737C9B" w:rsidP="00F71D51">
      <w:pPr>
        <w:pStyle w:val="ListParagraph"/>
        <w:numPr>
          <w:ilvl w:val="0"/>
          <w:numId w:val="20"/>
        </w:numPr>
        <w:spacing w:after="0"/>
        <w:rPr>
          <w:rFonts w:ascii="Times New Roman" w:hAnsi="Times New Roman" w:cs="Times New Roman"/>
          <w:sz w:val="24"/>
          <w:szCs w:val="24"/>
          <w:lang w:val="sr-Cyrl-BA"/>
        </w:rPr>
      </w:pPr>
      <w:r>
        <w:rPr>
          <w:rFonts w:ascii="Times New Roman" w:hAnsi="Times New Roman" w:cs="Times New Roman"/>
          <w:sz w:val="24"/>
          <w:szCs w:val="24"/>
          <w:lang w:val="sr-Cyrl-BA"/>
        </w:rPr>
        <w:t>с</w:t>
      </w:r>
      <w:r w:rsidR="0091774E">
        <w:rPr>
          <w:rFonts w:ascii="Times New Roman" w:hAnsi="Times New Roman" w:cs="Times New Roman"/>
          <w:sz w:val="24"/>
          <w:szCs w:val="24"/>
          <w:lang w:val="sr-Cyrl-BA"/>
        </w:rPr>
        <w:t>ваки наредни метар (</w:t>
      </w:r>
      <w:r w:rsidR="0091774E">
        <w:rPr>
          <w:rFonts w:ascii="Times New Roman" w:hAnsi="Times New Roman" w:cs="Times New Roman"/>
          <w:sz w:val="24"/>
          <w:szCs w:val="24"/>
          <w:lang w:val="en-US"/>
        </w:rPr>
        <w:t>m</w:t>
      </w:r>
      <w:r w:rsidR="0091774E">
        <w:rPr>
          <w:rFonts w:ascii="Times New Roman" w:hAnsi="Times New Roman" w:cs="Times New Roman"/>
          <w:sz w:val="24"/>
          <w:szCs w:val="24"/>
          <w:lang w:val="sr-Cyrl-BA"/>
        </w:rPr>
        <w:t xml:space="preserve">) преко 2000 </w:t>
      </w:r>
      <w:r w:rsidR="00F71D51">
        <w:rPr>
          <w:rFonts w:ascii="Times New Roman" w:hAnsi="Times New Roman" w:cs="Times New Roman"/>
          <w:sz w:val="24"/>
          <w:szCs w:val="24"/>
          <w:lang w:val="en-US"/>
        </w:rPr>
        <w:t>m</w:t>
      </w:r>
      <w:r w:rsidR="0091774E">
        <w:rPr>
          <w:rFonts w:ascii="Times New Roman" w:hAnsi="Times New Roman" w:cs="Times New Roman"/>
          <w:sz w:val="24"/>
          <w:szCs w:val="24"/>
          <w:lang w:val="sr-Cyrl-BA"/>
        </w:rPr>
        <w:t>......................</w:t>
      </w:r>
      <w:r w:rsidR="00F71D51">
        <w:rPr>
          <w:rFonts w:ascii="Times New Roman" w:hAnsi="Times New Roman" w:cs="Times New Roman"/>
          <w:sz w:val="24"/>
          <w:szCs w:val="24"/>
          <w:lang w:val="sr-Cyrl-BA"/>
        </w:rPr>
        <w:t>............</w:t>
      </w:r>
      <w:r w:rsidR="0091774E">
        <w:rPr>
          <w:rFonts w:ascii="Times New Roman" w:hAnsi="Times New Roman" w:cs="Times New Roman"/>
          <w:sz w:val="24"/>
          <w:szCs w:val="24"/>
          <w:lang w:val="sr-Cyrl-BA"/>
        </w:rPr>
        <w:t>0,</w:t>
      </w:r>
      <w:r w:rsidR="0091774E">
        <w:rPr>
          <w:rFonts w:ascii="Times New Roman" w:hAnsi="Times New Roman" w:cs="Times New Roman"/>
          <w:sz w:val="24"/>
          <w:szCs w:val="24"/>
          <w:lang w:val="en-US"/>
        </w:rPr>
        <w:t>5</w:t>
      </w:r>
      <w:r w:rsidR="0091774E">
        <w:rPr>
          <w:rFonts w:ascii="Times New Roman" w:hAnsi="Times New Roman" w:cs="Times New Roman"/>
          <w:sz w:val="24"/>
          <w:szCs w:val="24"/>
          <w:lang w:val="sr-Cyrl-BA"/>
        </w:rPr>
        <w:t>0 КМ/</w:t>
      </w:r>
      <w:r w:rsidR="0091774E" w:rsidRPr="00F231A4">
        <w:rPr>
          <w:rFonts w:ascii="Times New Roman" w:hAnsi="Times New Roman" w:cs="Times New Roman"/>
          <w:sz w:val="24"/>
          <w:szCs w:val="24"/>
          <w:lang w:val="en-US"/>
        </w:rPr>
        <w:t xml:space="preserve"> </w:t>
      </w:r>
      <w:r w:rsidR="0091774E">
        <w:rPr>
          <w:rFonts w:ascii="Times New Roman" w:hAnsi="Times New Roman" w:cs="Times New Roman"/>
          <w:sz w:val="24"/>
          <w:szCs w:val="24"/>
          <w:lang w:val="en-US"/>
        </w:rPr>
        <w:t>m</w:t>
      </w:r>
    </w:p>
    <w:p w14:paraId="377A0549" w14:textId="77777777" w:rsidR="0091774E" w:rsidRDefault="0091774E" w:rsidP="00A31AC8">
      <w:pPr>
        <w:pStyle w:val="ListParagraph"/>
        <w:spacing w:after="0"/>
        <w:ind w:left="1785"/>
        <w:jc w:val="both"/>
        <w:rPr>
          <w:rFonts w:ascii="Times New Roman" w:hAnsi="Times New Roman" w:cs="Times New Roman"/>
          <w:sz w:val="24"/>
          <w:szCs w:val="24"/>
          <w:lang w:val="sr-Cyrl-BA"/>
        </w:rPr>
      </w:pPr>
    </w:p>
    <w:p w14:paraId="68BA9816" w14:textId="6DC13B92" w:rsidR="000F6942" w:rsidRPr="00737C9B" w:rsidRDefault="00A31AC8" w:rsidP="000F6942">
      <w:pPr>
        <w:pStyle w:val="ListParagraph"/>
        <w:numPr>
          <w:ilvl w:val="0"/>
          <w:numId w:val="17"/>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Висина накнаде за трафостанице у износу од ....................................</w:t>
      </w:r>
      <w:r w:rsidRPr="00737C9B">
        <w:rPr>
          <w:rFonts w:ascii="Times New Roman" w:hAnsi="Times New Roman" w:cs="Times New Roman"/>
          <w:sz w:val="24"/>
          <w:szCs w:val="24"/>
          <w:lang w:val="sr-Cyrl-BA"/>
        </w:rPr>
        <w:t>1400, 00КМ</w:t>
      </w:r>
    </w:p>
    <w:p w14:paraId="291732CC" w14:textId="16F8AD60" w:rsidR="00A31AC8" w:rsidRPr="00737C9B" w:rsidRDefault="00A31AC8" w:rsidP="00A31AC8">
      <w:pPr>
        <w:pStyle w:val="ListParagraph"/>
        <w:numPr>
          <w:ilvl w:val="0"/>
          <w:numId w:val="20"/>
        </w:numPr>
        <w:spacing w:after="0"/>
        <w:jc w:val="both"/>
        <w:rPr>
          <w:rFonts w:ascii="Times New Roman" w:hAnsi="Times New Roman" w:cs="Times New Roman"/>
          <w:sz w:val="24"/>
          <w:szCs w:val="24"/>
          <w:lang w:val="sr-Cyrl-BA"/>
        </w:rPr>
      </w:pPr>
      <w:r w:rsidRPr="00737C9B">
        <w:rPr>
          <w:rFonts w:ascii="Times New Roman" w:hAnsi="Times New Roman" w:cs="Times New Roman"/>
          <w:sz w:val="24"/>
          <w:szCs w:val="24"/>
          <w:lang w:val="sr-Cyrl-BA"/>
        </w:rPr>
        <w:t>за стубне трафостанице у износу од ......................................1000,00 КМ</w:t>
      </w:r>
    </w:p>
    <w:p w14:paraId="796514B9" w14:textId="63EEA7FB" w:rsidR="00A31AC8" w:rsidRPr="00737C9B" w:rsidRDefault="00A31AC8" w:rsidP="00A31AC8">
      <w:pPr>
        <w:pStyle w:val="ListParagraph"/>
        <w:numPr>
          <w:ilvl w:val="0"/>
          <w:numId w:val="17"/>
        </w:numPr>
        <w:spacing w:after="0"/>
        <w:jc w:val="both"/>
        <w:rPr>
          <w:rFonts w:ascii="Times New Roman" w:hAnsi="Times New Roman" w:cs="Times New Roman"/>
          <w:sz w:val="24"/>
          <w:szCs w:val="24"/>
          <w:lang w:val="sr-Cyrl-BA"/>
        </w:rPr>
      </w:pPr>
      <w:r w:rsidRPr="00737C9B">
        <w:rPr>
          <w:rFonts w:ascii="Times New Roman" w:hAnsi="Times New Roman" w:cs="Times New Roman"/>
          <w:sz w:val="24"/>
          <w:szCs w:val="24"/>
          <w:lang w:val="sr-Cyrl-BA"/>
        </w:rPr>
        <w:t>Висина накнаде за помоћне објекте у износу од ..................................250,00 КМ</w:t>
      </w:r>
    </w:p>
    <w:p w14:paraId="55AF3068" w14:textId="6B36B4A8" w:rsidR="00A31AC8" w:rsidRPr="00737C9B" w:rsidRDefault="00A31AC8" w:rsidP="00737C9B">
      <w:pPr>
        <w:pStyle w:val="ListParagraph"/>
        <w:numPr>
          <w:ilvl w:val="0"/>
          <w:numId w:val="17"/>
        </w:numPr>
        <w:spacing w:after="0"/>
        <w:jc w:val="both"/>
        <w:rPr>
          <w:rFonts w:ascii="Times New Roman" w:hAnsi="Times New Roman" w:cs="Times New Roman"/>
          <w:sz w:val="24"/>
          <w:szCs w:val="24"/>
          <w:lang w:val="sr-Cyrl-BA"/>
        </w:rPr>
      </w:pPr>
      <w:r w:rsidRPr="00737C9B">
        <w:rPr>
          <w:rFonts w:ascii="Times New Roman" w:hAnsi="Times New Roman" w:cs="Times New Roman"/>
          <w:sz w:val="24"/>
          <w:szCs w:val="24"/>
          <w:lang w:val="sr-Cyrl-BA"/>
        </w:rPr>
        <w:t>Висина накнаде за остале објекте (мостове, бране, котловнице, под</w:t>
      </w:r>
      <w:r w:rsidR="00F71D51">
        <w:rPr>
          <w:rFonts w:ascii="Times New Roman" w:hAnsi="Times New Roman" w:cs="Times New Roman"/>
          <w:sz w:val="24"/>
          <w:szCs w:val="24"/>
          <w:lang w:val="sr-Cyrl-BA"/>
        </w:rPr>
        <w:t>с</w:t>
      </w:r>
      <w:r w:rsidRPr="00737C9B">
        <w:rPr>
          <w:rFonts w:ascii="Times New Roman" w:hAnsi="Times New Roman" w:cs="Times New Roman"/>
          <w:sz w:val="24"/>
          <w:szCs w:val="24"/>
          <w:lang w:val="sr-Cyrl-BA"/>
        </w:rPr>
        <w:t>танице, уређење тргова, насипи, канали, игралишта, школе, дјечији вртићи, резервоари за воду и други објекти), као и за реконструкцију објеката утврђују се у процентуалном износу од утврђене инвестиционе вриједности у висини од:</w:t>
      </w:r>
    </w:p>
    <w:p w14:paraId="172E2D9B" w14:textId="3A9ADB66" w:rsidR="00A31AC8" w:rsidRPr="006F7DCA" w:rsidRDefault="00737C9B" w:rsidP="00A31AC8">
      <w:pPr>
        <w:pStyle w:val="ListParagraph"/>
        <w:numPr>
          <w:ilvl w:val="0"/>
          <w:numId w:val="20"/>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д</w:t>
      </w:r>
      <w:r w:rsidR="00A31AC8">
        <w:rPr>
          <w:rFonts w:ascii="Times New Roman" w:hAnsi="Times New Roman" w:cs="Times New Roman"/>
          <w:sz w:val="24"/>
          <w:szCs w:val="24"/>
          <w:lang w:val="sr-Cyrl-BA"/>
        </w:rPr>
        <w:t xml:space="preserve">о </w:t>
      </w:r>
      <w:r w:rsidR="006F7DCA">
        <w:rPr>
          <w:rFonts w:ascii="Times New Roman" w:hAnsi="Times New Roman" w:cs="Times New Roman"/>
          <w:sz w:val="24"/>
          <w:szCs w:val="24"/>
          <w:lang w:val="sr-Cyrl-BA"/>
        </w:rPr>
        <w:t>100.000,00 КМ инвестиционе вриједности ................................</w:t>
      </w:r>
      <w:r w:rsidR="006F7DCA" w:rsidRPr="00737C9B">
        <w:rPr>
          <w:rFonts w:ascii="Times New Roman" w:hAnsi="Times New Roman" w:cs="Times New Roman"/>
          <w:sz w:val="24"/>
          <w:szCs w:val="24"/>
          <w:lang w:val="sr-Cyrl-BA"/>
        </w:rPr>
        <w:t>0,80%</w:t>
      </w:r>
    </w:p>
    <w:p w14:paraId="66D20E8A" w14:textId="0A228143" w:rsidR="006F7DCA" w:rsidRDefault="006F7DCA" w:rsidP="00A31AC8">
      <w:pPr>
        <w:pStyle w:val="ListParagraph"/>
        <w:numPr>
          <w:ilvl w:val="0"/>
          <w:numId w:val="20"/>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за разлику од 100.000,00 КМ – 200.000,00 КМ </w:t>
      </w:r>
      <w:r w:rsidR="004A3ED3">
        <w:rPr>
          <w:rFonts w:ascii="Times New Roman" w:hAnsi="Times New Roman" w:cs="Times New Roman"/>
          <w:sz w:val="24"/>
          <w:szCs w:val="24"/>
          <w:lang w:val="sr-Cyrl-BA"/>
        </w:rPr>
        <w:t>инвестицоне вриједности</w:t>
      </w:r>
      <w:r w:rsidR="00A83AE9">
        <w:rPr>
          <w:rFonts w:ascii="Times New Roman" w:hAnsi="Times New Roman" w:cs="Times New Roman"/>
          <w:sz w:val="24"/>
          <w:szCs w:val="24"/>
          <w:lang w:val="sr-Cyrl-BA"/>
        </w:rPr>
        <w:t xml:space="preserve"> </w:t>
      </w:r>
      <w:r w:rsidR="00A83AE9" w:rsidRPr="00A83AE9">
        <w:rPr>
          <w:rFonts w:ascii="Times New Roman" w:hAnsi="Times New Roman" w:cs="Times New Roman"/>
          <w:sz w:val="24"/>
          <w:szCs w:val="24"/>
          <w:lang w:val="sr-Cyrl-BA"/>
        </w:rPr>
        <w:t>..............................................................................................................0,</w:t>
      </w:r>
      <w:r w:rsidR="00A83AE9">
        <w:rPr>
          <w:rFonts w:ascii="Times New Roman" w:hAnsi="Times New Roman" w:cs="Times New Roman"/>
          <w:sz w:val="24"/>
          <w:szCs w:val="24"/>
          <w:lang w:val="sr-Cyrl-BA"/>
        </w:rPr>
        <w:t>6</w:t>
      </w:r>
      <w:r w:rsidR="00A83AE9" w:rsidRPr="00A83AE9">
        <w:rPr>
          <w:rFonts w:ascii="Times New Roman" w:hAnsi="Times New Roman" w:cs="Times New Roman"/>
          <w:sz w:val="24"/>
          <w:szCs w:val="24"/>
          <w:lang w:val="sr-Cyrl-BA"/>
        </w:rPr>
        <w:t>0%</w:t>
      </w:r>
      <w:r w:rsidR="004A3ED3" w:rsidRPr="00A83AE9">
        <w:rPr>
          <w:rFonts w:ascii="Times New Roman" w:hAnsi="Times New Roman" w:cs="Times New Roman"/>
          <w:sz w:val="24"/>
          <w:szCs w:val="24"/>
          <w:lang w:val="sr-Cyrl-BA"/>
        </w:rPr>
        <w:t xml:space="preserve"> </w:t>
      </w:r>
    </w:p>
    <w:p w14:paraId="27F8D384" w14:textId="67BE44DF" w:rsidR="00A83AE9" w:rsidRDefault="00A83AE9" w:rsidP="00A31AC8">
      <w:pPr>
        <w:pStyle w:val="ListParagraph"/>
        <w:numPr>
          <w:ilvl w:val="0"/>
          <w:numId w:val="20"/>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за разлику од 200.000,00 КМ – 500.000,00 КМ инвестиционе вриједности ........................................................................................0,50%</w:t>
      </w:r>
    </w:p>
    <w:p w14:paraId="096512EE" w14:textId="5718E324" w:rsidR="00A83AE9" w:rsidRDefault="00A83AE9" w:rsidP="00A31AC8">
      <w:pPr>
        <w:pStyle w:val="ListParagraph"/>
        <w:numPr>
          <w:ilvl w:val="0"/>
          <w:numId w:val="20"/>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за разлику од 500.000,00 КМ – 1.000.000,00 КМ инвестиционе вриједности ........................................................................................0,40%</w:t>
      </w:r>
    </w:p>
    <w:p w14:paraId="70CEBC82" w14:textId="76206C67" w:rsidR="00A83AE9" w:rsidRDefault="00A83AE9" w:rsidP="00A31AC8">
      <w:pPr>
        <w:pStyle w:val="ListParagraph"/>
        <w:numPr>
          <w:ilvl w:val="0"/>
          <w:numId w:val="20"/>
        </w:num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за разлику преко 1.000.000,00 КМ инвестиционе вриједности ......0,30%</w:t>
      </w:r>
    </w:p>
    <w:p w14:paraId="54EBA28E" w14:textId="28A3314B" w:rsidR="00A83AE9" w:rsidRDefault="00A83AE9" w:rsidP="00A83AE9">
      <w:pPr>
        <w:spacing w:after="0"/>
        <w:jc w:val="both"/>
        <w:rPr>
          <w:rFonts w:ascii="Times New Roman" w:hAnsi="Times New Roman" w:cs="Times New Roman"/>
          <w:sz w:val="24"/>
          <w:szCs w:val="24"/>
          <w:lang w:val="sr-Cyrl-BA"/>
        </w:rPr>
      </w:pPr>
    </w:p>
    <w:p w14:paraId="17A6CD16" w14:textId="77777777" w:rsidR="00493706" w:rsidRDefault="00493706" w:rsidP="00A83AE9">
      <w:pPr>
        <w:spacing w:after="0"/>
        <w:jc w:val="both"/>
        <w:rPr>
          <w:rFonts w:ascii="Times New Roman" w:hAnsi="Times New Roman" w:cs="Times New Roman"/>
          <w:sz w:val="24"/>
          <w:szCs w:val="24"/>
          <w:lang w:val="sr-Cyrl-BA"/>
        </w:rPr>
      </w:pPr>
    </w:p>
    <w:p w14:paraId="6E3378AF" w14:textId="6ECB5ABC" w:rsidR="00A83AE9" w:rsidRDefault="00A83AE9" w:rsidP="00A83AE9">
      <w:pPr>
        <w:spacing w:after="0"/>
        <w:jc w:val="center"/>
        <w:rPr>
          <w:rFonts w:ascii="Times New Roman" w:hAnsi="Times New Roman" w:cs="Times New Roman"/>
          <w:sz w:val="24"/>
          <w:szCs w:val="24"/>
          <w:lang w:val="sr-Cyrl-BA"/>
        </w:rPr>
      </w:pPr>
      <w:r>
        <w:rPr>
          <w:rFonts w:ascii="Times New Roman" w:hAnsi="Times New Roman" w:cs="Times New Roman"/>
          <w:sz w:val="24"/>
          <w:szCs w:val="24"/>
          <w:lang w:val="sr-Cyrl-BA"/>
        </w:rPr>
        <w:t>Члан 11.</w:t>
      </w:r>
    </w:p>
    <w:p w14:paraId="5715A5BB" w14:textId="146E4EA2" w:rsidR="00A83AE9" w:rsidRDefault="00A83AE9" w:rsidP="00A83AE9">
      <w:p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ab/>
        <w:t xml:space="preserve">Уколико је објекат мјешовитог карактера висина накнаде се утврђује тако да се саберу одговарајуће накнаде из члана </w:t>
      </w:r>
      <w:r w:rsidRPr="00737C9B">
        <w:rPr>
          <w:rFonts w:ascii="Times New Roman" w:hAnsi="Times New Roman" w:cs="Times New Roman"/>
          <w:sz w:val="24"/>
          <w:szCs w:val="24"/>
          <w:lang w:val="sr-Cyrl-BA"/>
        </w:rPr>
        <w:t>9.</w:t>
      </w:r>
      <w:r>
        <w:rPr>
          <w:rFonts w:ascii="Times New Roman" w:hAnsi="Times New Roman" w:cs="Times New Roman"/>
          <w:sz w:val="24"/>
          <w:szCs w:val="24"/>
          <w:lang w:val="sr-Cyrl-BA"/>
        </w:rPr>
        <w:t xml:space="preserve"> ове Одлуке за стамбени, пословни и одговарајући дио за помоћни објекат.</w:t>
      </w:r>
    </w:p>
    <w:p w14:paraId="1C257949" w14:textId="0A64DBA8" w:rsidR="00A83AE9" w:rsidRDefault="00A83AE9" w:rsidP="00A83AE9">
      <w:pPr>
        <w:spacing w:after="0"/>
        <w:jc w:val="both"/>
        <w:rPr>
          <w:rFonts w:ascii="Times New Roman" w:hAnsi="Times New Roman" w:cs="Times New Roman"/>
          <w:sz w:val="24"/>
          <w:szCs w:val="24"/>
          <w:lang w:val="sr-Cyrl-BA"/>
        </w:rPr>
      </w:pPr>
    </w:p>
    <w:p w14:paraId="5A4B6B29" w14:textId="77777777" w:rsidR="00A83AE9" w:rsidRDefault="00A83AE9" w:rsidP="00A83AE9">
      <w:pPr>
        <w:spacing w:after="0"/>
        <w:jc w:val="both"/>
        <w:rPr>
          <w:rFonts w:ascii="Times New Roman" w:hAnsi="Times New Roman" w:cs="Times New Roman"/>
          <w:sz w:val="24"/>
          <w:szCs w:val="24"/>
          <w:lang w:val="sr-Cyrl-BA"/>
        </w:rPr>
      </w:pPr>
    </w:p>
    <w:p w14:paraId="032BD8BD" w14:textId="2B60B07F" w:rsidR="00A83AE9" w:rsidRDefault="00A83AE9" w:rsidP="00A83AE9">
      <w:pPr>
        <w:spacing w:after="0"/>
        <w:jc w:val="center"/>
        <w:rPr>
          <w:rFonts w:ascii="Times New Roman" w:hAnsi="Times New Roman" w:cs="Times New Roman"/>
          <w:sz w:val="24"/>
          <w:szCs w:val="24"/>
          <w:lang w:val="sr-Cyrl-BA"/>
        </w:rPr>
      </w:pPr>
      <w:r>
        <w:rPr>
          <w:rFonts w:ascii="Times New Roman" w:hAnsi="Times New Roman" w:cs="Times New Roman"/>
          <w:sz w:val="24"/>
          <w:szCs w:val="24"/>
          <w:lang w:val="sr-Cyrl-BA"/>
        </w:rPr>
        <w:t>Члан 12.</w:t>
      </w:r>
    </w:p>
    <w:p w14:paraId="375FBC66" w14:textId="5F8A8A5F" w:rsidR="00A83AE9" w:rsidRDefault="00A83AE9" w:rsidP="00A83AE9">
      <w:p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ab/>
        <w:t>Средства остварена по основу техничког прегледа у износу од 20% уплаћују се на буџет општине Брод, а преостали дио уплаћује се правном лицу, односно комисији за обављање техничког прегледа као накнада за њен рад и порезе и доприносе.</w:t>
      </w:r>
    </w:p>
    <w:p w14:paraId="60EB496F" w14:textId="3D6D08E2" w:rsidR="00A83AE9" w:rsidRDefault="00A83AE9" w:rsidP="00A83AE9">
      <w:pPr>
        <w:spacing w:after="0"/>
        <w:jc w:val="both"/>
        <w:rPr>
          <w:rFonts w:ascii="Times New Roman" w:hAnsi="Times New Roman" w:cs="Times New Roman"/>
          <w:sz w:val="24"/>
          <w:szCs w:val="24"/>
          <w:lang w:val="sr-Cyrl-BA"/>
        </w:rPr>
      </w:pPr>
    </w:p>
    <w:p w14:paraId="1AFA8C9D" w14:textId="18F11397" w:rsidR="00A83AE9" w:rsidRDefault="00A83AE9" w:rsidP="00A83AE9">
      <w:pPr>
        <w:spacing w:after="0"/>
        <w:jc w:val="both"/>
        <w:rPr>
          <w:rFonts w:ascii="Times New Roman" w:hAnsi="Times New Roman" w:cs="Times New Roman"/>
          <w:sz w:val="24"/>
          <w:szCs w:val="24"/>
          <w:lang w:val="sr-Cyrl-BA"/>
        </w:rPr>
      </w:pPr>
    </w:p>
    <w:p w14:paraId="7389564D" w14:textId="0B0D6A55" w:rsidR="00A83AE9" w:rsidRDefault="00A83AE9" w:rsidP="00A83AE9">
      <w:pPr>
        <w:spacing w:after="0"/>
        <w:jc w:val="center"/>
        <w:rPr>
          <w:rFonts w:ascii="Times New Roman" w:hAnsi="Times New Roman" w:cs="Times New Roman"/>
          <w:sz w:val="24"/>
          <w:szCs w:val="24"/>
          <w:lang w:val="sr-Cyrl-BA"/>
        </w:rPr>
      </w:pPr>
      <w:r>
        <w:rPr>
          <w:rFonts w:ascii="Times New Roman" w:hAnsi="Times New Roman" w:cs="Times New Roman"/>
          <w:sz w:val="24"/>
          <w:szCs w:val="24"/>
          <w:lang w:val="sr-Cyrl-BA"/>
        </w:rPr>
        <w:t>Члан 13.</w:t>
      </w:r>
    </w:p>
    <w:p w14:paraId="1CB4F26F" w14:textId="3EE1724B" w:rsidR="00A83AE9" w:rsidRDefault="00A83AE9" w:rsidP="00A83AE9">
      <w:p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ab/>
        <w:t>За објекте који нису наведени чланом 10. ове Одлуке, висина накнаде ће се одређивати посебним закључком начелника Одјељења.</w:t>
      </w:r>
    </w:p>
    <w:p w14:paraId="69EA6BCE" w14:textId="61369F64" w:rsidR="00A83AE9" w:rsidRDefault="00A83AE9" w:rsidP="00A83AE9">
      <w:pPr>
        <w:spacing w:after="0"/>
        <w:jc w:val="both"/>
        <w:rPr>
          <w:rFonts w:ascii="Times New Roman" w:hAnsi="Times New Roman" w:cs="Times New Roman"/>
          <w:sz w:val="24"/>
          <w:szCs w:val="24"/>
          <w:lang w:val="sr-Cyrl-BA"/>
        </w:rPr>
      </w:pPr>
    </w:p>
    <w:p w14:paraId="078DAC34" w14:textId="6113F771" w:rsidR="00A83AE9" w:rsidRDefault="00A83AE9" w:rsidP="00A83AE9">
      <w:pPr>
        <w:spacing w:after="0"/>
        <w:jc w:val="both"/>
        <w:rPr>
          <w:rFonts w:ascii="Times New Roman" w:hAnsi="Times New Roman" w:cs="Times New Roman"/>
          <w:sz w:val="24"/>
          <w:szCs w:val="24"/>
          <w:lang w:val="sr-Cyrl-BA"/>
        </w:rPr>
      </w:pPr>
    </w:p>
    <w:p w14:paraId="56089EDD" w14:textId="0C124690" w:rsidR="00A83AE9" w:rsidRDefault="00A83AE9" w:rsidP="00A83AE9">
      <w:pPr>
        <w:spacing w:after="0"/>
        <w:jc w:val="center"/>
        <w:rPr>
          <w:rFonts w:ascii="Times New Roman" w:hAnsi="Times New Roman" w:cs="Times New Roman"/>
          <w:sz w:val="24"/>
          <w:szCs w:val="24"/>
          <w:lang w:val="sr-Cyrl-BA"/>
        </w:rPr>
      </w:pPr>
      <w:r>
        <w:rPr>
          <w:rFonts w:ascii="Times New Roman" w:hAnsi="Times New Roman" w:cs="Times New Roman"/>
          <w:sz w:val="24"/>
          <w:szCs w:val="24"/>
          <w:lang w:val="sr-Cyrl-BA"/>
        </w:rPr>
        <w:t>Члан 14.</w:t>
      </w:r>
    </w:p>
    <w:p w14:paraId="177796A3" w14:textId="3BFA7373" w:rsidR="009B569F" w:rsidRPr="002320DA" w:rsidRDefault="00A83AE9" w:rsidP="002320DA">
      <w:p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ab/>
        <w:t xml:space="preserve">Уколико се врши технички преглед накнадно изведених радова, а по основу </w:t>
      </w:r>
      <w:r w:rsidR="002320DA">
        <w:rPr>
          <w:rFonts w:ascii="Times New Roman" w:hAnsi="Times New Roman" w:cs="Times New Roman"/>
          <w:sz w:val="24"/>
          <w:szCs w:val="24"/>
          <w:lang w:val="sr-Cyrl-BA"/>
        </w:rPr>
        <w:t>рјешења о отклањању недостатака, инвеститор уплаћује и накнаду у износу од 25% утврђеног износа трошкова техничког прегледа објеката из члана 10. ове Одлуке, а не мање од 100,00 КМ.</w:t>
      </w:r>
    </w:p>
    <w:p w14:paraId="04BE498D" w14:textId="7516795D" w:rsidR="002320DA" w:rsidRDefault="002320DA" w:rsidP="00D57716">
      <w:pPr>
        <w:spacing w:after="0"/>
        <w:jc w:val="center"/>
        <w:rPr>
          <w:rFonts w:ascii="Times New Roman" w:hAnsi="Times New Roman" w:cs="Times New Roman"/>
          <w:sz w:val="24"/>
          <w:szCs w:val="24"/>
        </w:rPr>
      </w:pPr>
    </w:p>
    <w:p w14:paraId="7A3AE3B6" w14:textId="77777777" w:rsidR="00493706" w:rsidRDefault="00493706" w:rsidP="00D57716">
      <w:pPr>
        <w:spacing w:after="0"/>
        <w:jc w:val="center"/>
        <w:rPr>
          <w:rFonts w:ascii="Times New Roman" w:hAnsi="Times New Roman" w:cs="Times New Roman"/>
          <w:sz w:val="24"/>
          <w:szCs w:val="24"/>
        </w:rPr>
      </w:pPr>
    </w:p>
    <w:p w14:paraId="084B6B9A" w14:textId="77777777" w:rsidR="002320DA" w:rsidRDefault="002320DA" w:rsidP="00D57716">
      <w:pPr>
        <w:spacing w:after="0"/>
        <w:jc w:val="center"/>
        <w:rPr>
          <w:rFonts w:ascii="Times New Roman" w:hAnsi="Times New Roman" w:cs="Times New Roman"/>
          <w:sz w:val="24"/>
          <w:szCs w:val="24"/>
        </w:rPr>
      </w:pPr>
    </w:p>
    <w:p w14:paraId="0FC9C360" w14:textId="403EB1EE" w:rsidR="00795C46" w:rsidRDefault="006544EE" w:rsidP="002320DA">
      <w:pPr>
        <w:spacing w:after="0"/>
        <w:ind w:firstLine="708"/>
        <w:jc w:val="both"/>
        <w:rPr>
          <w:rFonts w:ascii="Times New Roman" w:hAnsi="Times New Roman" w:cs="Times New Roman"/>
          <w:b/>
          <w:bCs/>
          <w:sz w:val="24"/>
          <w:szCs w:val="24"/>
          <w:lang w:val="sr-Cyrl-BA"/>
        </w:rPr>
      </w:pPr>
      <w:r>
        <w:rPr>
          <w:rFonts w:ascii="Times New Roman" w:hAnsi="Times New Roman" w:cs="Times New Roman"/>
          <w:b/>
          <w:bCs/>
          <w:sz w:val="24"/>
          <w:szCs w:val="24"/>
        </w:rPr>
        <w:t>IV</w:t>
      </w:r>
      <w:r w:rsidR="002320DA">
        <w:rPr>
          <w:rFonts w:ascii="Times New Roman" w:hAnsi="Times New Roman" w:cs="Times New Roman"/>
          <w:b/>
          <w:bCs/>
          <w:sz w:val="24"/>
          <w:szCs w:val="24"/>
          <w:lang w:val="sr-Cyrl-BA"/>
        </w:rPr>
        <w:t xml:space="preserve"> ПРЕЛАЗНЕ И ЗАВРШНЕ ОДРЕДБЕ</w:t>
      </w:r>
    </w:p>
    <w:p w14:paraId="403CD832" w14:textId="77777777" w:rsidR="00493706" w:rsidRDefault="00493706" w:rsidP="002320DA">
      <w:pPr>
        <w:spacing w:after="0"/>
        <w:ind w:firstLine="708"/>
        <w:jc w:val="both"/>
        <w:rPr>
          <w:rFonts w:ascii="Times New Roman" w:hAnsi="Times New Roman" w:cs="Times New Roman"/>
          <w:b/>
          <w:bCs/>
          <w:sz w:val="24"/>
          <w:szCs w:val="24"/>
          <w:lang w:val="sr-Cyrl-BA"/>
        </w:rPr>
      </w:pPr>
    </w:p>
    <w:p w14:paraId="03BB16E8" w14:textId="3B6A81E5" w:rsidR="002320DA" w:rsidRDefault="002320DA" w:rsidP="002320DA">
      <w:pPr>
        <w:spacing w:after="0"/>
        <w:ind w:firstLine="708"/>
        <w:jc w:val="both"/>
        <w:rPr>
          <w:rFonts w:ascii="Times New Roman" w:hAnsi="Times New Roman" w:cs="Times New Roman"/>
          <w:b/>
          <w:bCs/>
          <w:sz w:val="24"/>
          <w:szCs w:val="24"/>
          <w:lang w:val="sr-Cyrl-BA"/>
        </w:rPr>
      </w:pPr>
    </w:p>
    <w:p w14:paraId="00061034" w14:textId="237A5D41" w:rsidR="002320DA" w:rsidRDefault="002320DA" w:rsidP="002320DA">
      <w:pPr>
        <w:spacing w:after="0"/>
        <w:ind w:left="3540" w:firstLine="708"/>
        <w:rPr>
          <w:rFonts w:ascii="Times New Roman" w:hAnsi="Times New Roman" w:cs="Times New Roman"/>
          <w:sz w:val="24"/>
          <w:szCs w:val="24"/>
          <w:lang w:val="sr-Cyrl-BA"/>
        </w:rPr>
      </w:pPr>
      <w:r>
        <w:rPr>
          <w:rFonts w:ascii="Times New Roman" w:hAnsi="Times New Roman" w:cs="Times New Roman"/>
          <w:sz w:val="24"/>
          <w:szCs w:val="24"/>
          <w:lang w:val="sr-Cyrl-BA"/>
        </w:rPr>
        <w:t>Члан 15.</w:t>
      </w:r>
    </w:p>
    <w:p w14:paraId="065F5E96" w14:textId="77777777" w:rsidR="002C2B07" w:rsidRDefault="002320DA" w:rsidP="002320DA">
      <w:p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ab/>
        <w:t>Ако у започетим поступцима за обављање послова припреме урбанистичке документације и техничког прегледа објеката, уплата накнада није извршена до дана</w:t>
      </w:r>
    </w:p>
    <w:p w14:paraId="28585B22" w14:textId="33794D78" w:rsidR="002320DA" w:rsidRDefault="002320DA" w:rsidP="002320DA">
      <w:p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ступања на снагу ове Одлуке, обрачун и уплата накнада ће се извршити у складу са одр</w:t>
      </w:r>
      <w:r w:rsidR="009932FD">
        <w:rPr>
          <w:rFonts w:ascii="Times New Roman" w:hAnsi="Times New Roman" w:cs="Times New Roman"/>
          <w:sz w:val="24"/>
          <w:szCs w:val="24"/>
          <w:lang w:val="sr-Cyrl-BA"/>
        </w:rPr>
        <w:t>е</w:t>
      </w:r>
      <w:r>
        <w:rPr>
          <w:rFonts w:ascii="Times New Roman" w:hAnsi="Times New Roman" w:cs="Times New Roman"/>
          <w:sz w:val="24"/>
          <w:szCs w:val="24"/>
          <w:lang w:val="sr-Cyrl-BA"/>
        </w:rPr>
        <w:t>дбама ове Одлуке.</w:t>
      </w:r>
    </w:p>
    <w:p w14:paraId="73194F8B" w14:textId="2D0D85E7" w:rsidR="002320DA" w:rsidRDefault="002320DA" w:rsidP="002320DA">
      <w:pPr>
        <w:spacing w:after="0"/>
        <w:jc w:val="both"/>
        <w:rPr>
          <w:rFonts w:ascii="Times New Roman" w:hAnsi="Times New Roman" w:cs="Times New Roman"/>
          <w:sz w:val="24"/>
          <w:szCs w:val="24"/>
          <w:lang w:val="sr-Cyrl-BA"/>
        </w:rPr>
      </w:pPr>
    </w:p>
    <w:p w14:paraId="76DBC945" w14:textId="77777777" w:rsidR="00493706" w:rsidRDefault="00493706" w:rsidP="002320DA">
      <w:pPr>
        <w:spacing w:after="0"/>
        <w:jc w:val="both"/>
        <w:rPr>
          <w:rFonts w:ascii="Times New Roman" w:hAnsi="Times New Roman" w:cs="Times New Roman"/>
          <w:sz w:val="24"/>
          <w:szCs w:val="24"/>
          <w:lang w:val="sr-Cyrl-BA"/>
        </w:rPr>
      </w:pPr>
    </w:p>
    <w:p w14:paraId="251C9F46" w14:textId="0962CD12" w:rsidR="002320DA" w:rsidRDefault="002320DA" w:rsidP="002320DA">
      <w:pPr>
        <w:spacing w:after="0"/>
        <w:jc w:val="center"/>
        <w:rPr>
          <w:rFonts w:ascii="Times New Roman" w:hAnsi="Times New Roman" w:cs="Times New Roman"/>
          <w:sz w:val="24"/>
          <w:szCs w:val="24"/>
          <w:lang w:val="sr-Cyrl-BA"/>
        </w:rPr>
      </w:pPr>
      <w:r>
        <w:rPr>
          <w:rFonts w:ascii="Times New Roman" w:hAnsi="Times New Roman" w:cs="Times New Roman"/>
          <w:sz w:val="24"/>
          <w:szCs w:val="24"/>
          <w:lang w:val="sr-Cyrl-BA"/>
        </w:rPr>
        <w:t>Члан 16.</w:t>
      </w:r>
    </w:p>
    <w:p w14:paraId="2E61E6CF" w14:textId="5E246843" w:rsidR="002320DA" w:rsidRDefault="002320DA" w:rsidP="002320DA">
      <w:p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ab/>
        <w:t>О провођењу ове Одлуке стараће се Одјељење за просторно уређење и имовин</w:t>
      </w:r>
      <w:r w:rsidR="00AE45D8">
        <w:rPr>
          <w:rFonts w:ascii="Times New Roman" w:hAnsi="Times New Roman" w:cs="Times New Roman"/>
          <w:sz w:val="24"/>
          <w:szCs w:val="24"/>
          <w:lang w:val="sr-Cyrl-BA"/>
        </w:rPr>
        <w:t>с</w:t>
      </w:r>
      <w:r>
        <w:rPr>
          <w:rFonts w:ascii="Times New Roman" w:hAnsi="Times New Roman" w:cs="Times New Roman"/>
          <w:sz w:val="24"/>
          <w:szCs w:val="24"/>
          <w:lang w:val="sr-Cyrl-BA"/>
        </w:rPr>
        <w:t>ко-правне послове и Одјељење за финан</w:t>
      </w:r>
      <w:r w:rsidR="00AE45D8">
        <w:rPr>
          <w:rFonts w:ascii="Times New Roman" w:hAnsi="Times New Roman" w:cs="Times New Roman"/>
          <w:sz w:val="24"/>
          <w:szCs w:val="24"/>
          <w:lang w:val="sr-Cyrl-BA"/>
        </w:rPr>
        <w:t>с</w:t>
      </w:r>
      <w:r>
        <w:rPr>
          <w:rFonts w:ascii="Times New Roman" w:hAnsi="Times New Roman" w:cs="Times New Roman"/>
          <w:sz w:val="24"/>
          <w:szCs w:val="24"/>
          <w:lang w:val="sr-Cyrl-BA"/>
        </w:rPr>
        <w:t>ије општине Брод.</w:t>
      </w:r>
    </w:p>
    <w:p w14:paraId="641E31DF" w14:textId="756C2DF2" w:rsidR="002320DA" w:rsidRDefault="002320DA" w:rsidP="002320DA">
      <w:pPr>
        <w:spacing w:after="0"/>
        <w:jc w:val="both"/>
        <w:rPr>
          <w:rFonts w:ascii="Times New Roman" w:hAnsi="Times New Roman" w:cs="Times New Roman"/>
          <w:sz w:val="24"/>
          <w:szCs w:val="24"/>
          <w:lang w:val="sr-Cyrl-BA"/>
        </w:rPr>
      </w:pPr>
    </w:p>
    <w:p w14:paraId="522B995F" w14:textId="6DA7A01C" w:rsidR="002320DA" w:rsidRDefault="002320DA" w:rsidP="002320DA">
      <w:pPr>
        <w:spacing w:after="0"/>
        <w:jc w:val="both"/>
        <w:rPr>
          <w:rFonts w:ascii="Times New Roman" w:hAnsi="Times New Roman" w:cs="Times New Roman"/>
          <w:sz w:val="24"/>
          <w:szCs w:val="24"/>
          <w:lang w:val="sr-Cyrl-BA"/>
        </w:rPr>
      </w:pPr>
    </w:p>
    <w:p w14:paraId="52B640C4" w14:textId="61CF1CBC" w:rsidR="002320DA" w:rsidRDefault="002320DA" w:rsidP="002320DA">
      <w:pPr>
        <w:spacing w:after="0"/>
        <w:jc w:val="center"/>
        <w:rPr>
          <w:rFonts w:ascii="Times New Roman" w:hAnsi="Times New Roman" w:cs="Times New Roman"/>
          <w:sz w:val="24"/>
          <w:szCs w:val="24"/>
          <w:lang w:val="sr-Cyrl-BA"/>
        </w:rPr>
      </w:pPr>
      <w:r>
        <w:rPr>
          <w:rFonts w:ascii="Times New Roman" w:hAnsi="Times New Roman" w:cs="Times New Roman"/>
          <w:sz w:val="24"/>
          <w:szCs w:val="24"/>
          <w:lang w:val="sr-Cyrl-BA"/>
        </w:rPr>
        <w:t>Члан 17.</w:t>
      </w:r>
    </w:p>
    <w:p w14:paraId="081CA045" w14:textId="233C7E66" w:rsidR="00493706" w:rsidRPr="00915A1B" w:rsidRDefault="002320DA" w:rsidP="002320DA">
      <w:pPr>
        <w:spacing w:after="0"/>
        <w:jc w:val="both"/>
        <w:rPr>
          <w:rFonts w:ascii="Times New Roman" w:hAnsi="Times New Roman" w:cs="Times New Roman"/>
          <w:sz w:val="24"/>
          <w:szCs w:val="24"/>
          <w:lang w:val="en-US"/>
        </w:rPr>
      </w:pPr>
      <w:r>
        <w:rPr>
          <w:rFonts w:ascii="Times New Roman" w:hAnsi="Times New Roman" w:cs="Times New Roman"/>
          <w:sz w:val="24"/>
          <w:szCs w:val="24"/>
          <w:lang w:val="sr-Cyrl-BA"/>
        </w:rPr>
        <w:tab/>
        <w:t>Даном ступања на снагу ове Одлуке престаје да важи Одлука о висини накнада за припрему и прибављање документације у поступцима везаним за пројектовање, израдњу и коришћење објеката општине Брод („Службени гласник општине Брод, број: 4/16</w:t>
      </w:r>
      <w:r w:rsidR="00953BDA">
        <w:rPr>
          <w:rFonts w:ascii="Times New Roman" w:hAnsi="Times New Roman" w:cs="Times New Roman"/>
          <w:sz w:val="24"/>
          <w:szCs w:val="24"/>
          <w:lang w:val="en-US"/>
        </w:rPr>
        <w:t xml:space="preserve"> </w:t>
      </w:r>
      <w:r w:rsidR="00953BDA">
        <w:rPr>
          <w:rFonts w:ascii="Times New Roman" w:hAnsi="Times New Roman" w:cs="Times New Roman"/>
          <w:sz w:val="24"/>
          <w:szCs w:val="24"/>
          <w:lang w:val="sr-Cyrl-BA"/>
        </w:rPr>
        <w:t>и 3/21</w:t>
      </w:r>
      <w:r>
        <w:rPr>
          <w:rFonts w:ascii="Times New Roman" w:hAnsi="Times New Roman" w:cs="Times New Roman"/>
          <w:sz w:val="24"/>
          <w:szCs w:val="24"/>
          <w:lang w:val="sr-Cyrl-BA"/>
        </w:rPr>
        <w:t>)</w:t>
      </w:r>
      <w:r w:rsidR="00915A1B">
        <w:rPr>
          <w:rFonts w:ascii="Times New Roman" w:hAnsi="Times New Roman" w:cs="Times New Roman"/>
          <w:sz w:val="24"/>
          <w:szCs w:val="24"/>
          <w:lang w:val="en-US"/>
        </w:rPr>
        <w:t>.</w:t>
      </w:r>
    </w:p>
    <w:p w14:paraId="3CD29C79" w14:textId="76C9A22C" w:rsidR="00493706" w:rsidRDefault="00493706" w:rsidP="002320DA">
      <w:pPr>
        <w:spacing w:after="0"/>
        <w:jc w:val="both"/>
        <w:rPr>
          <w:rFonts w:ascii="Times New Roman" w:hAnsi="Times New Roman" w:cs="Times New Roman"/>
          <w:sz w:val="24"/>
          <w:szCs w:val="24"/>
          <w:lang w:val="sr-Cyrl-BA"/>
        </w:rPr>
      </w:pPr>
    </w:p>
    <w:p w14:paraId="305F787B" w14:textId="77777777" w:rsidR="00493706" w:rsidRPr="002320DA" w:rsidRDefault="00493706" w:rsidP="002320DA">
      <w:pPr>
        <w:spacing w:after="0"/>
        <w:jc w:val="both"/>
        <w:rPr>
          <w:rFonts w:ascii="Times New Roman" w:hAnsi="Times New Roman" w:cs="Times New Roman"/>
          <w:sz w:val="24"/>
          <w:szCs w:val="24"/>
          <w:lang w:val="sr-Cyrl-BA"/>
        </w:rPr>
      </w:pPr>
    </w:p>
    <w:p w14:paraId="39D34BE4" w14:textId="29871CE4" w:rsidR="00493706" w:rsidRDefault="002320DA" w:rsidP="00493706">
      <w:pPr>
        <w:spacing w:after="0"/>
        <w:jc w:val="center"/>
        <w:rPr>
          <w:rFonts w:ascii="Times New Roman" w:hAnsi="Times New Roman" w:cs="Times New Roman"/>
          <w:sz w:val="24"/>
          <w:szCs w:val="24"/>
          <w:lang w:val="sr-Cyrl-BA"/>
        </w:rPr>
      </w:pPr>
      <w:r>
        <w:rPr>
          <w:rFonts w:ascii="Times New Roman" w:hAnsi="Times New Roman" w:cs="Times New Roman"/>
          <w:sz w:val="24"/>
          <w:szCs w:val="24"/>
          <w:lang w:val="sr-Cyrl-BA"/>
        </w:rPr>
        <w:t>Члан 18.</w:t>
      </w:r>
    </w:p>
    <w:p w14:paraId="752120AB" w14:textId="301F3F7C" w:rsidR="002320DA" w:rsidRDefault="002320DA" w:rsidP="00493706">
      <w:p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ab/>
        <w:t>Ова Одлука ступа на снагу осмог дана од дана објављивања у „Службеном гласнику општине Брод“.</w:t>
      </w:r>
    </w:p>
    <w:p w14:paraId="7CF29F9B" w14:textId="5F39FF51" w:rsidR="002320DA" w:rsidRDefault="002320DA" w:rsidP="002320DA">
      <w:pPr>
        <w:spacing w:after="0"/>
        <w:jc w:val="both"/>
        <w:rPr>
          <w:rFonts w:ascii="Times New Roman" w:hAnsi="Times New Roman" w:cs="Times New Roman"/>
          <w:sz w:val="24"/>
          <w:szCs w:val="24"/>
          <w:lang w:val="sr-Cyrl-BA"/>
        </w:rPr>
      </w:pPr>
    </w:p>
    <w:p w14:paraId="4F04BB03" w14:textId="03875436" w:rsidR="00073921" w:rsidRDefault="00073921" w:rsidP="002320DA">
      <w:pPr>
        <w:spacing w:after="0"/>
        <w:jc w:val="both"/>
        <w:rPr>
          <w:rFonts w:ascii="Times New Roman" w:hAnsi="Times New Roman" w:cs="Times New Roman"/>
          <w:sz w:val="24"/>
          <w:szCs w:val="24"/>
          <w:lang w:val="sr-Cyrl-BA"/>
        </w:rPr>
      </w:pPr>
    </w:p>
    <w:p w14:paraId="79B6413A" w14:textId="77777777" w:rsidR="00073921" w:rsidRDefault="00073921" w:rsidP="002320DA">
      <w:pPr>
        <w:spacing w:after="0"/>
        <w:jc w:val="both"/>
        <w:rPr>
          <w:rFonts w:ascii="Times New Roman" w:hAnsi="Times New Roman" w:cs="Times New Roman"/>
          <w:sz w:val="24"/>
          <w:szCs w:val="24"/>
          <w:lang w:val="sr-Cyrl-BA"/>
        </w:rPr>
      </w:pPr>
    </w:p>
    <w:p w14:paraId="3049390C" w14:textId="041E5BE1" w:rsidR="002320DA" w:rsidRDefault="002320DA" w:rsidP="002320DA">
      <w:pPr>
        <w:spacing w:after="0"/>
        <w:jc w:val="both"/>
        <w:rPr>
          <w:rFonts w:ascii="Times New Roman" w:hAnsi="Times New Roman" w:cs="Times New Roman"/>
          <w:sz w:val="24"/>
          <w:szCs w:val="24"/>
          <w:lang w:val="sr-Cyrl-BA"/>
        </w:rPr>
      </w:pPr>
    </w:p>
    <w:p w14:paraId="6D3FDAF9" w14:textId="049D4029" w:rsidR="002320DA" w:rsidRDefault="009932FD" w:rsidP="002320DA">
      <w:p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Број: 01/</w:t>
      </w:r>
      <w:bookmarkStart w:id="0" w:name="_GoBack"/>
      <w:bookmarkEnd w:id="0"/>
      <w:r w:rsidR="002320DA">
        <w:rPr>
          <w:rFonts w:ascii="Times New Roman" w:hAnsi="Times New Roman" w:cs="Times New Roman"/>
          <w:sz w:val="24"/>
          <w:szCs w:val="24"/>
          <w:lang w:val="sr-Cyrl-BA"/>
        </w:rPr>
        <w:t>022- ____/26                                                                        Предсједник СО-е</w:t>
      </w:r>
    </w:p>
    <w:p w14:paraId="0F8DB459" w14:textId="4D0BA683" w:rsidR="002320DA" w:rsidRPr="002320DA" w:rsidRDefault="002320DA" w:rsidP="002320DA">
      <w:p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Датум: </w:t>
      </w:r>
      <w:r w:rsidR="001C3156">
        <w:rPr>
          <w:rFonts w:ascii="Times New Roman" w:hAnsi="Times New Roman" w:cs="Times New Roman"/>
          <w:sz w:val="24"/>
          <w:szCs w:val="24"/>
        </w:rPr>
        <w:t>26.06.2026.</w:t>
      </w:r>
      <w:r w:rsidR="001C3156">
        <w:rPr>
          <w:rFonts w:ascii="Times New Roman" w:hAnsi="Times New Roman" w:cs="Times New Roman"/>
          <w:sz w:val="24"/>
          <w:szCs w:val="24"/>
          <w:lang w:val="sr-Cyrl-BA"/>
        </w:rPr>
        <w:t xml:space="preserve"> год.</w:t>
      </w:r>
      <w:r>
        <w:rPr>
          <w:rFonts w:ascii="Times New Roman" w:hAnsi="Times New Roman" w:cs="Times New Roman"/>
          <w:sz w:val="24"/>
          <w:szCs w:val="24"/>
          <w:lang w:val="sr-Cyrl-BA"/>
        </w:rPr>
        <w:t xml:space="preserve">                                                                    </w:t>
      </w:r>
      <w:r w:rsidR="001C3156">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 xml:space="preserve">Милош Станишић                              </w:t>
      </w:r>
    </w:p>
    <w:p w14:paraId="0C0EF6D3" w14:textId="351FB513" w:rsidR="002320DA" w:rsidRDefault="002320DA" w:rsidP="00D57716">
      <w:pPr>
        <w:spacing w:after="0"/>
        <w:jc w:val="center"/>
        <w:rPr>
          <w:rFonts w:ascii="Times New Roman" w:hAnsi="Times New Roman" w:cs="Times New Roman"/>
          <w:b/>
          <w:bCs/>
          <w:sz w:val="24"/>
          <w:szCs w:val="24"/>
        </w:rPr>
      </w:pPr>
    </w:p>
    <w:p w14:paraId="1344D316" w14:textId="2824B1B1" w:rsidR="00493706" w:rsidRDefault="00493706" w:rsidP="000141BD">
      <w:pPr>
        <w:pStyle w:val="NoSpacing"/>
        <w:rPr>
          <w:rFonts w:ascii="Times New Roman" w:hAnsi="Times New Roman" w:cs="Times New Roman"/>
          <w:b/>
          <w:szCs w:val="24"/>
        </w:rPr>
      </w:pPr>
    </w:p>
    <w:p w14:paraId="22C1A221" w14:textId="797582C2" w:rsidR="00493706" w:rsidRDefault="00493706" w:rsidP="000141BD">
      <w:pPr>
        <w:pStyle w:val="NoSpacing"/>
        <w:rPr>
          <w:rFonts w:ascii="Times New Roman" w:hAnsi="Times New Roman" w:cs="Times New Roman"/>
          <w:b/>
          <w:szCs w:val="24"/>
        </w:rPr>
      </w:pPr>
    </w:p>
    <w:p w14:paraId="2C264437" w14:textId="5313AFA5" w:rsidR="00493706" w:rsidRDefault="00493706" w:rsidP="000141BD">
      <w:pPr>
        <w:pStyle w:val="NoSpacing"/>
        <w:rPr>
          <w:rFonts w:ascii="Times New Roman" w:hAnsi="Times New Roman" w:cs="Times New Roman"/>
          <w:b/>
          <w:szCs w:val="24"/>
        </w:rPr>
      </w:pPr>
    </w:p>
    <w:p w14:paraId="35463997" w14:textId="621C17DE" w:rsidR="00493706" w:rsidRDefault="00493706" w:rsidP="000141BD">
      <w:pPr>
        <w:pStyle w:val="NoSpacing"/>
        <w:rPr>
          <w:rFonts w:ascii="Times New Roman" w:hAnsi="Times New Roman" w:cs="Times New Roman"/>
          <w:b/>
          <w:szCs w:val="24"/>
        </w:rPr>
      </w:pPr>
    </w:p>
    <w:p w14:paraId="6ACC7A76" w14:textId="4182E067" w:rsidR="00493706" w:rsidRDefault="00493706" w:rsidP="000141BD">
      <w:pPr>
        <w:pStyle w:val="NoSpacing"/>
        <w:rPr>
          <w:rFonts w:ascii="Times New Roman" w:hAnsi="Times New Roman" w:cs="Times New Roman"/>
          <w:b/>
          <w:szCs w:val="24"/>
        </w:rPr>
      </w:pPr>
    </w:p>
    <w:p w14:paraId="54E799AC" w14:textId="53FF358C" w:rsidR="00493706" w:rsidRDefault="00493706" w:rsidP="000141BD">
      <w:pPr>
        <w:pStyle w:val="NoSpacing"/>
        <w:rPr>
          <w:rFonts w:ascii="Times New Roman" w:hAnsi="Times New Roman" w:cs="Times New Roman"/>
          <w:b/>
          <w:szCs w:val="24"/>
        </w:rPr>
      </w:pPr>
    </w:p>
    <w:p w14:paraId="00B62271" w14:textId="6653EFB6" w:rsidR="00493706" w:rsidRDefault="00493706" w:rsidP="000141BD">
      <w:pPr>
        <w:pStyle w:val="NoSpacing"/>
        <w:rPr>
          <w:rFonts w:ascii="Times New Roman" w:hAnsi="Times New Roman" w:cs="Times New Roman"/>
          <w:b/>
          <w:szCs w:val="24"/>
        </w:rPr>
      </w:pPr>
    </w:p>
    <w:p w14:paraId="4AFFFFF4" w14:textId="77777777" w:rsidR="00493706" w:rsidRDefault="00493706" w:rsidP="000141BD">
      <w:pPr>
        <w:pStyle w:val="NoSpacing"/>
        <w:rPr>
          <w:rFonts w:ascii="Times New Roman" w:hAnsi="Times New Roman" w:cs="Times New Roman"/>
          <w:b/>
          <w:szCs w:val="24"/>
        </w:rPr>
      </w:pPr>
    </w:p>
    <w:p w14:paraId="30117ED1" w14:textId="77777777" w:rsidR="00493706" w:rsidRDefault="00493706" w:rsidP="000141BD">
      <w:pPr>
        <w:pStyle w:val="NoSpacing"/>
        <w:rPr>
          <w:rFonts w:ascii="Times New Roman" w:hAnsi="Times New Roman" w:cs="Times New Roman"/>
          <w:b/>
          <w:szCs w:val="24"/>
        </w:rPr>
      </w:pPr>
    </w:p>
    <w:p w14:paraId="3248CB9D" w14:textId="4967AB35" w:rsidR="001C1725" w:rsidRDefault="001C1725" w:rsidP="000141BD">
      <w:pPr>
        <w:pStyle w:val="NoSpacing"/>
        <w:rPr>
          <w:rFonts w:ascii="Times New Roman" w:hAnsi="Times New Roman" w:cs="Times New Roman"/>
          <w:b/>
          <w:szCs w:val="24"/>
        </w:rPr>
      </w:pPr>
    </w:p>
    <w:p w14:paraId="291FED64" w14:textId="48E2E6B3" w:rsidR="00F71D51" w:rsidRDefault="00F71D51" w:rsidP="000141BD">
      <w:pPr>
        <w:pStyle w:val="NoSpacing"/>
        <w:rPr>
          <w:rFonts w:ascii="Times New Roman" w:hAnsi="Times New Roman" w:cs="Times New Roman"/>
          <w:b/>
          <w:szCs w:val="24"/>
        </w:rPr>
      </w:pPr>
    </w:p>
    <w:p w14:paraId="43B944E8" w14:textId="359556FE" w:rsidR="00F71D51" w:rsidRDefault="00F71D51" w:rsidP="000141BD">
      <w:pPr>
        <w:pStyle w:val="NoSpacing"/>
        <w:rPr>
          <w:rFonts w:ascii="Times New Roman" w:hAnsi="Times New Roman" w:cs="Times New Roman"/>
          <w:b/>
          <w:szCs w:val="24"/>
        </w:rPr>
      </w:pPr>
    </w:p>
    <w:p w14:paraId="3D371887" w14:textId="05B4CD1C" w:rsidR="00F71D51" w:rsidRDefault="00F71D51" w:rsidP="000141BD">
      <w:pPr>
        <w:pStyle w:val="NoSpacing"/>
        <w:rPr>
          <w:rFonts w:ascii="Times New Roman" w:hAnsi="Times New Roman" w:cs="Times New Roman"/>
          <w:b/>
          <w:szCs w:val="24"/>
        </w:rPr>
      </w:pPr>
    </w:p>
    <w:p w14:paraId="042D6B64" w14:textId="5D7D81FD" w:rsidR="00F71D51" w:rsidRDefault="00F71D51" w:rsidP="000141BD">
      <w:pPr>
        <w:pStyle w:val="NoSpacing"/>
        <w:rPr>
          <w:rFonts w:ascii="Times New Roman" w:hAnsi="Times New Roman" w:cs="Times New Roman"/>
          <w:b/>
          <w:szCs w:val="24"/>
        </w:rPr>
      </w:pPr>
    </w:p>
    <w:p w14:paraId="32F0BCA0" w14:textId="58810750" w:rsidR="00F71D51" w:rsidRDefault="00F71D51" w:rsidP="000141BD">
      <w:pPr>
        <w:pStyle w:val="NoSpacing"/>
        <w:rPr>
          <w:rFonts w:ascii="Times New Roman" w:hAnsi="Times New Roman" w:cs="Times New Roman"/>
          <w:b/>
          <w:szCs w:val="24"/>
        </w:rPr>
      </w:pPr>
    </w:p>
    <w:p w14:paraId="690262F3" w14:textId="77777777" w:rsidR="00F71D51" w:rsidRDefault="00F71D51" w:rsidP="000141BD">
      <w:pPr>
        <w:pStyle w:val="NoSpacing"/>
        <w:rPr>
          <w:rFonts w:ascii="Times New Roman" w:hAnsi="Times New Roman" w:cs="Times New Roman"/>
          <w:b/>
          <w:szCs w:val="24"/>
        </w:rPr>
      </w:pPr>
    </w:p>
    <w:p w14:paraId="5ADB5BC4" w14:textId="076B1672" w:rsidR="000141BD" w:rsidRPr="00D37742" w:rsidRDefault="000141BD" w:rsidP="000141BD">
      <w:pPr>
        <w:pStyle w:val="NoSpacing"/>
        <w:rPr>
          <w:rFonts w:ascii="Times New Roman" w:hAnsi="Times New Roman" w:cs="Times New Roman"/>
          <w:b/>
          <w:i/>
          <w:szCs w:val="24"/>
        </w:rPr>
      </w:pPr>
      <w:r w:rsidRPr="00D37742">
        <w:rPr>
          <w:rFonts w:ascii="Times New Roman" w:hAnsi="Times New Roman" w:cs="Times New Roman"/>
          <w:b/>
          <w:szCs w:val="24"/>
        </w:rPr>
        <w:t>Правни основ:</w:t>
      </w:r>
      <w:r w:rsidRPr="00D37742">
        <w:rPr>
          <w:rFonts w:ascii="Times New Roman" w:hAnsi="Times New Roman" w:cs="Times New Roman"/>
          <w:b/>
          <w:szCs w:val="24"/>
          <w:lang w:val="sr-Cyrl-BA"/>
        </w:rPr>
        <w:t xml:space="preserve"> </w:t>
      </w:r>
    </w:p>
    <w:p w14:paraId="2C5C4C51" w14:textId="42FAF674" w:rsidR="000141BD" w:rsidRPr="00FA6D60" w:rsidRDefault="000141BD" w:rsidP="00C754F0">
      <w:pPr>
        <w:pStyle w:val="ListParagraph"/>
        <w:numPr>
          <w:ilvl w:val="0"/>
          <w:numId w:val="5"/>
        </w:numPr>
        <w:spacing w:after="0"/>
        <w:jc w:val="both"/>
        <w:rPr>
          <w:rFonts w:ascii="Times New Roman" w:hAnsi="Times New Roman" w:cs="Times New Roman"/>
          <w:sz w:val="24"/>
          <w:szCs w:val="24"/>
        </w:rPr>
      </w:pPr>
      <w:r w:rsidRPr="00D37742">
        <w:rPr>
          <w:rFonts w:ascii="Times New Roman" w:hAnsi="Times New Roman" w:cs="Times New Roman"/>
          <w:sz w:val="24"/>
          <w:szCs w:val="24"/>
        </w:rPr>
        <w:t>Члан 39. став 2. тачка 2</w:t>
      </w:r>
      <w:r w:rsidR="00624034">
        <w:rPr>
          <w:rFonts w:ascii="Times New Roman" w:hAnsi="Times New Roman" w:cs="Times New Roman"/>
          <w:sz w:val="24"/>
          <w:szCs w:val="24"/>
          <w:lang w:val="sr-Cyrl-BA"/>
        </w:rPr>
        <w:t>.</w:t>
      </w:r>
      <w:r w:rsidRPr="00D37742">
        <w:rPr>
          <w:rFonts w:ascii="Times New Roman" w:hAnsi="Times New Roman" w:cs="Times New Roman"/>
          <w:sz w:val="24"/>
          <w:szCs w:val="24"/>
        </w:rPr>
        <w:t xml:space="preserve"> Закона о локалној самоуправи</w:t>
      </w:r>
      <w:r w:rsidR="00ED2538">
        <w:rPr>
          <w:rFonts w:ascii="Times New Roman" w:hAnsi="Times New Roman" w:cs="Times New Roman"/>
          <w:sz w:val="24"/>
          <w:szCs w:val="24"/>
          <w:lang w:val="sr-Cyrl-BA"/>
        </w:rPr>
        <w:t xml:space="preserve"> </w:t>
      </w:r>
      <w:r w:rsidR="00C51DA8">
        <w:rPr>
          <w:rFonts w:ascii="Times New Roman" w:hAnsi="Times New Roman" w:cs="Times New Roman"/>
          <w:sz w:val="24"/>
          <w:szCs w:val="24"/>
          <w:lang w:val="sr-Cyrl-RS"/>
        </w:rPr>
        <w:t>којим је прописано да</w:t>
      </w:r>
      <w:r w:rsidRPr="00D37742">
        <w:rPr>
          <w:rFonts w:ascii="Times New Roman" w:hAnsi="Times New Roman" w:cs="Times New Roman"/>
          <w:sz w:val="24"/>
          <w:szCs w:val="24"/>
        </w:rPr>
        <w:t xml:space="preserve"> Скупштина јединице локалне самоуправе  доноси одлуке и друге опште акте и даје њихово аутентично тумачење</w:t>
      </w:r>
      <w:r w:rsidR="004C14E1">
        <w:rPr>
          <w:rFonts w:ascii="Times New Roman" w:hAnsi="Times New Roman" w:cs="Times New Roman"/>
          <w:sz w:val="24"/>
          <w:szCs w:val="24"/>
          <w:lang w:val="sr-Cyrl-BA"/>
        </w:rPr>
        <w:t>;</w:t>
      </w:r>
    </w:p>
    <w:p w14:paraId="505BD047" w14:textId="137F78BF" w:rsidR="000141BD" w:rsidRPr="00D37742" w:rsidRDefault="000141BD" w:rsidP="00C754F0">
      <w:pPr>
        <w:pStyle w:val="ListParagraph"/>
        <w:numPr>
          <w:ilvl w:val="0"/>
          <w:numId w:val="5"/>
        </w:numPr>
        <w:spacing w:after="0"/>
        <w:jc w:val="both"/>
        <w:rPr>
          <w:rFonts w:ascii="Times New Roman" w:hAnsi="Times New Roman" w:cs="Times New Roman"/>
          <w:sz w:val="24"/>
          <w:szCs w:val="24"/>
        </w:rPr>
      </w:pPr>
      <w:r w:rsidRPr="00D37742">
        <w:rPr>
          <w:rFonts w:ascii="Times New Roman" w:hAnsi="Times New Roman" w:cs="Times New Roman"/>
          <w:sz w:val="24"/>
          <w:szCs w:val="24"/>
        </w:rPr>
        <w:t xml:space="preserve">Члан </w:t>
      </w:r>
      <w:r w:rsidR="00393F45">
        <w:rPr>
          <w:rFonts w:ascii="Times New Roman" w:hAnsi="Times New Roman" w:cs="Times New Roman"/>
          <w:sz w:val="24"/>
          <w:szCs w:val="24"/>
          <w:lang w:val="sr-Cyrl-BA"/>
        </w:rPr>
        <w:t>41</w:t>
      </w:r>
      <w:r w:rsidRPr="00D37742">
        <w:rPr>
          <w:rFonts w:ascii="Times New Roman" w:hAnsi="Times New Roman" w:cs="Times New Roman"/>
          <w:sz w:val="24"/>
          <w:szCs w:val="24"/>
        </w:rPr>
        <w:t>. тачка 2</w:t>
      </w:r>
      <w:r w:rsidR="00B54C9D">
        <w:rPr>
          <w:rFonts w:ascii="Times New Roman" w:hAnsi="Times New Roman" w:cs="Times New Roman"/>
          <w:sz w:val="24"/>
          <w:szCs w:val="24"/>
          <w:lang w:val="sr-Cyrl-BA"/>
        </w:rPr>
        <w:t>.</w:t>
      </w:r>
      <w:r w:rsidRPr="00D37742">
        <w:rPr>
          <w:rFonts w:ascii="Times New Roman" w:hAnsi="Times New Roman" w:cs="Times New Roman"/>
          <w:sz w:val="24"/>
          <w:szCs w:val="24"/>
        </w:rPr>
        <w:t xml:space="preserve"> Статута општине Брод </w:t>
      </w:r>
      <w:r w:rsidR="00C51DA8">
        <w:rPr>
          <w:rFonts w:ascii="Times New Roman" w:hAnsi="Times New Roman" w:cs="Times New Roman"/>
          <w:sz w:val="24"/>
          <w:szCs w:val="24"/>
          <w:lang w:val="sr-Cyrl-RS"/>
        </w:rPr>
        <w:t>којим је прописано да</w:t>
      </w:r>
      <w:r w:rsidRPr="00D37742">
        <w:rPr>
          <w:rFonts w:ascii="Times New Roman" w:hAnsi="Times New Roman" w:cs="Times New Roman"/>
          <w:sz w:val="24"/>
          <w:szCs w:val="24"/>
        </w:rPr>
        <w:t xml:space="preserve"> Скупштина јединице локалне самоуправе доноси одлуке и друга општа акта и даје њихово аутентично тумачење</w:t>
      </w:r>
      <w:r w:rsidR="00393F45">
        <w:rPr>
          <w:rFonts w:ascii="Times New Roman" w:hAnsi="Times New Roman" w:cs="Times New Roman"/>
          <w:sz w:val="24"/>
          <w:szCs w:val="24"/>
          <w:lang w:val="sr-Cyrl-BA"/>
        </w:rPr>
        <w:t xml:space="preserve"> и члан 89. </w:t>
      </w:r>
      <w:r w:rsidR="00393F45" w:rsidRPr="00393F45">
        <w:rPr>
          <w:rFonts w:ascii="Times New Roman" w:hAnsi="Times New Roman" w:cs="Times New Roman"/>
          <w:sz w:val="24"/>
          <w:szCs w:val="24"/>
        </w:rPr>
        <w:t>Скупштина општине доноси статут, пословник, одлуке, рјешења, закључке, препоруке, резолуције, стратегије, планове и програме.</w:t>
      </w:r>
    </w:p>
    <w:p w14:paraId="6D521785" w14:textId="3B37E90B" w:rsidR="000141BD" w:rsidRPr="00D37742" w:rsidRDefault="000141BD" w:rsidP="00C754F0">
      <w:pPr>
        <w:pStyle w:val="ListParagraph"/>
        <w:numPr>
          <w:ilvl w:val="0"/>
          <w:numId w:val="5"/>
        </w:numPr>
        <w:spacing w:after="0"/>
        <w:jc w:val="both"/>
        <w:rPr>
          <w:rFonts w:ascii="Times New Roman" w:hAnsi="Times New Roman" w:cs="Times New Roman"/>
          <w:sz w:val="24"/>
          <w:szCs w:val="24"/>
        </w:rPr>
      </w:pPr>
      <w:r w:rsidRPr="00D37742">
        <w:rPr>
          <w:rFonts w:ascii="Times New Roman" w:hAnsi="Times New Roman" w:cs="Times New Roman"/>
          <w:sz w:val="24"/>
          <w:szCs w:val="24"/>
        </w:rPr>
        <w:t>Члан 111. Пословника Скупштине Општине Брод – пречишћени текст, према којем Скупштина доноси статут, пословник, одлуке, рјешења, закључке, правилнике, планове, програме, резолуције, препоруке, и друга акта из своје надлежности и члана 112. којим је прописано да се одлука  доноси као акт извршавања права и дужности Скупштине, као акт извршавања закона и као акт утврђивања унутрашње организације и односа у општини и која мора</w:t>
      </w:r>
      <w:r w:rsidR="00D74555">
        <w:rPr>
          <w:rFonts w:ascii="Times New Roman" w:hAnsi="Times New Roman" w:cs="Times New Roman"/>
          <w:sz w:val="24"/>
          <w:szCs w:val="24"/>
          <w:lang w:val="sr-Cyrl-RS"/>
        </w:rPr>
        <w:t xml:space="preserve"> </w:t>
      </w:r>
      <w:r w:rsidRPr="00D37742">
        <w:rPr>
          <w:rFonts w:ascii="Times New Roman" w:hAnsi="Times New Roman" w:cs="Times New Roman"/>
          <w:sz w:val="24"/>
          <w:szCs w:val="24"/>
        </w:rPr>
        <w:t xml:space="preserve">садржавати правни основ на којем се заснива. </w:t>
      </w:r>
    </w:p>
    <w:p w14:paraId="015D4075" w14:textId="77777777" w:rsidR="000141BD" w:rsidRPr="00D37742" w:rsidRDefault="000141BD" w:rsidP="000141BD">
      <w:pPr>
        <w:pStyle w:val="NoSpacing"/>
        <w:spacing w:line="276" w:lineRule="auto"/>
        <w:jc w:val="both"/>
        <w:rPr>
          <w:rFonts w:ascii="Times New Roman" w:hAnsi="Times New Roman" w:cs="Times New Roman"/>
          <w:szCs w:val="24"/>
          <w:lang w:val="sr-Cyrl-BA"/>
        </w:rPr>
      </w:pPr>
    </w:p>
    <w:p w14:paraId="717E74C9" w14:textId="77777777" w:rsidR="000141BD" w:rsidRPr="00D37742" w:rsidRDefault="000141BD" w:rsidP="000141BD">
      <w:pPr>
        <w:pStyle w:val="NoSpacing"/>
        <w:spacing w:line="276" w:lineRule="auto"/>
        <w:rPr>
          <w:rFonts w:ascii="Times New Roman" w:hAnsi="Times New Roman" w:cs="Times New Roman"/>
          <w:b/>
          <w:szCs w:val="24"/>
          <w:lang w:val="sr-Cyrl-BA"/>
        </w:rPr>
      </w:pPr>
      <w:r w:rsidRPr="00D37742">
        <w:rPr>
          <w:rFonts w:ascii="Times New Roman" w:hAnsi="Times New Roman" w:cs="Times New Roman"/>
          <w:b/>
          <w:szCs w:val="24"/>
        </w:rPr>
        <w:t>Разло</w:t>
      </w:r>
      <w:r w:rsidRPr="00D37742">
        <w:rPr>
          <w:rFonts w:ascii="Times New Roman" w:hAnsi="Times New Roman" w:cs="Times New Roman"/>
          <w:b/>
          <w:szCs w:val="24"/>
          <w:lang w:val="sr-Cyrl-BA"/>
        </w:rPr>
        <w:t>г</w:t>
      </w:r>
      <w:r w:rsidRPr="00D37742">
        <w:rPr>
          <w:rFonts w:ascii="Times New Roman" w:hAnsi="Times New Roman" w:cs="Times New Roman"/>
          <w:b/>
          <w:szCs w:val="24"/>
        </w:rPr>
        <w:t xml:space="preserve"> доношења:</w:t>
      </w:r>
    </w:p>
    <w:p w14:paraId="100A3694" w14:textId="727CEC63" w:rsidR="00644FB7" w:rsidRDefault="001F21CD" w:rsidP="00644FB7">
      <w:pPr>
        <w:spacing w:after="0"/>
        <w:ind w:firstLine="708"/>
        <w:jc w:val="both"/>
        <w:rPr>
          <w:rFonts w:ascii="Times New Roman" w:hAnsi="Times New Roman" w:cs="Times New Roman"/>
          <w:sz w:val="24"/>
          <w:szCs w:val="24"/>
          <w:lang w:val="sr-Cyrl-RS"/>
        </w:rPr>
      </w:pPr>
      <w:r>
        <w:rPr>
          <w:rFonts w:ascii="Times New Roman" w:hAnsi="Times New Roman" w:cs="Times New Roman"/>
          <w:sz w:val="24"/>
          <w:szCs w:val="24"/>
          <w:lang w:val="sr-Cyrl-CS"/>
        </w:rPr>
        <w:t>Д</w:t>
      </w:r>
      <w:r w:rsidR="00644FB7">
        <w:rPr>
          <w:rFonts w:ascii="Times New Roman" w:hAnsi="Times New Roman" w:cs="Times New Roman"/>
          <w:sz w:val="24"/>
          <w:szCs w:val="24"/>
          <w:lang w:val="sr-Cyrl-CS"/>
        </w:rPr>
        <w:t>оношење</w:t>
      </w:r>
      <w:r>
        <w:rPr>
          <w:rFonts w:ascii="Times New Roman" w:hAnsi="Times New Roman" w:cs="Times New Roman"/>
          <w:sz w:val="24"/>
          <w:szCs w:val="24"/>
          <w:lang w:val="sr-Cyrl-CS"/>
        </w:rPr>
        <w:t>м</w:t>
      </w:r>
      <w:r w:rsidR="00644FB7">
        <w:rPr>
          <w:rFonts w:ascii="Times New Roman" w:hAnsi="Times New Roman" w:cs="Times New Roman"/>
          <w:sz w:val="24"/>
          <w:szCs w:val="24"/>
          <w:lang w:val="sr-Cyrl-CS"/>
        </w:rPr>
        <w:t xml:space="preserve"> ове </w:t>
      </w:r>
      <w:r w:rsidR="00CD17E0">
        <w:rPr>
          <w:rFonts w:ascii="Times New Roman" w:hAnsi="Times New Roman" w:cs="Times New Roman"/>
          <w:sz w:val="24"/>
          <w:szCs w:val="24"/>
          <w:lang w:val="sr-Cyrl-CS"/>
        </w:rPr>
        <w:t xml:space="preserve">Одлуке </w:t>
      </w:r>
      <w:r w:rsidR="00CD17E0">
        <w:rPr>
          <w:rFonts w:ascii="Times New Roman" w:hAnsi="Times New Roman" w:cs="Times New Roman"/>
          <w:sz w:val="24"/>
          <w:szCs w:val="24"/>
          <w:lang w:val="sr-Cyrl-RS"/>
        </w:rPr>
        <w:t>обезбиједиће се ефикасније спровођење поступака техничког прегледа обј</w:t>
      </w:r>
      <w:r>
        <w:rPr>
          <w:rFonts w:ascii="Times New Roman" w:hAnsi="Times New Roman" w:cs="Times New Roman"/>
          <w:sz w:val="24"/>
          <w:szCs w:val="24"/>
          <w:lang w:val="sr-Cyrl-RS"/>
        </w:rPr>
        <w:t>е</w:t>
      </w:r>
      <w:r w:rsidR="00CD17E0">
        <w:rPr>
          <w:rFonts w:ascii="Times New Roman" w:hAnsi="Times New Roman" w:cs="Times New Roman"/>
          <w:sz w:val="24"/>
          <w:szCs w:val="24"/>
          <w:lang w:val="sr-Cyrl-RS"/>
        </w:rPr>
        <w:t>ката, покриће стварних трошкова насталих у поступку припреме и прибављања документације, као и несметано извршавање законом прописаних надлежности органа управе у области грађења.</w:t>
      </w:r>
    </w:p>
    <w:p w14:paraId="72DC8070" w14:textId="2BF33B74" w:rsidR="00644FB7" w:rsidRDefault="00644FB7" w:rsidP="00644FB7">
      <w:pPr>
        <w:pStyle w:val="NoSpacing"/>
        <w:spacing w:line="276" w:lineRule="auto"/>
        <w:jc w:val="both"/>
        <w:rPr>
          <w:rFonts w:ascii="Times New Roman" w:hAnsi="Times New Roman" w:cs="Times New Roman"/>
          <w:szCs w:val="24"/>
          <w:lang w:val="sr-Cyrl-CS"/>
        </w:rPr>
      </w:pPr>
      <w:r>
        <w:rPr>
          <w:rFonts w:ascii="Times New Roman" w:hAnsi="Times New Roman" w:cs="Times New Roman"/>
          <w:szCs w:val="24"/>
          <w:lang w:val="sr-Cyrl-CS"/>
        </w:rPr>
        <w:t xml:space="preserve">    Предлаже се Скупштини општине да усвоји Одлуку у пре</w:t>
      </w:r>
      <w:r w:rsidR="00CD17E0">
        <w:rPr>
          <w:rFonts w:ascii="Times New Roman" w:hAnsi="Times New Roman" w:cs="Times New Roman"/>
          <w:szCs w:val="24"/>
          <w:lang w:val="sr-Cyrl-CS"/>
        </w:rPr>
        <w:t>д</w:t>
      </w:r>
      <w:r>
        <w:rPr>
          <w:rFonts w:ascii="Times New Roman" w:hAnsi="Times New Roman" w:cs="Times New Roman"/>
          <w:szCs w:val="24"/>
          <w:lang w:val="sr-Cyrl-CS"/>
        </w:rPr>
        <w:t>ложеном тексту.</w:t>
      </w:r>
    </w:p>
    <w:p w14:paraId="5179C105" w14:textId="503EB09C" w:rsidR="00644FB7" w:rsidRPr="00644FB7" w:rsidRDefault="00644FB7" w:rsidP="00644FB7">
      <w:pPr>
        <w:spacing w:after="0"/>
        <w:ind w:firstLine="708"/>
        <w:jc w:val="both"/>
        <w:rPr>
          <w:rFonts w:ascii="Times New Roman" w:hAnsi="Times New Roman" w:cs="Times New Roman"/>
          <w:sz w:val="24"/>
          <w:szCs w:val="24"/>
          <w:lang w:val="sr-Cyrl-RS"/>
        </w:rPr>
      </w:pPr>
    </w:p>
    <w:p w14:paraId="04A9F78B" w14:textId="078A435A" w:rsidR="00C51DA8" w:rsidRDefault="00C51DA8" w:rsidP="000141BD">
      <w:pPr>
        <w:pStyle w:val="NoSpacing"/>
        <w:spacing w:line="276" w:lineRule="auto"/>
        <w:jc w:val="both"/>
        <w:rPr>
          <w:rFonts w:ascii="Times New Roman" w:hAnsi="Times New Roman" w:cs="Times New Roman"/>
          <w:szCs w:val="24"/>
          <w:lang w:val="sr-Cyrl-CS"/>
        </w:rPr>
      </w:pPr>
    </w:p>
    <w:p w14:paraId="5E469279" w14:textId="546E2525" w:rsidR="00C51DA8" w:rsidRDefault="00C51DA8" w:rsidP="000141BD">
      <w:pPr>
        <w:pStyle w:val="NoSpacing"/>
        <w:spacing w:line="276" w:lineRule="auto"/>
        <w:jc w:val="both"/>
        <w:rPr>
          <w:rFonts w:ascii="Times New Roman" w:hAnsi="Times New Roman" w:cs="Times New Roman"/>
          <w:szCs w:val="24"/>
          <w:lang w:val="sr-Cyrl-CS"/>
        </w:rPr>
      </w:pPr>
    </w:p>
    <w:p w14:paraId="2314D5C5" w14:textId="77777777" w:rsidR="00C51DA8" w:rsidRPr="00D37742" w:rsidRDefault="00C51DA8" w:rsidP="000141BD">
      <w:pPr>
        <w:pStyle w:val="NoSpacing"/>
        <w:spacing w:line="276" w:lineRule="auto"/>
        <w:jc w:val="both"/>
        <w:rPr>
          <w:rFonts w:ascii="Times New Roman" w:hAnsi="Times New Roman" w:cs="Times New Roman"/>
          <w:szCs w:val="24"/>
        </w:rPr>
      </w:pPr>
    </w:p>
    <w:p w14:paraId="27AA3896" w14:textId="77777777" w:rsidR="000141BD" w:rsidRPr="00D37742" w:rsidRDefault="000141BD" w:rsidP="000141BD">
      <w:pPr>
        <w:pStyle w:val="NoSpacing"/>
        <w:spacing w:line="276" w:lineRule="auto"/>
        <w:jc w:val="both"/>
        <w:rPr>
          <w:rFonts w:ascii="Times New Roman" w:hAnsi="Times New Roman" w:cs="Times New Roman"/>
          <w:szCs w:val="24"/>
        </w:rPr>
      </w:pPr>
    </w:p>
    <w:p w14:paraId="484993C1" w14:textId="39233BCD" w:rsidR="000141BD" w:rsidRPr="00D37742" w:rsidRDefault="000141BD" w:rsidP="000141BD">
      <w:pPr>
        <w:pStyle w:val="NoSpacing"/>
        <w:spacing w:line="276" w:lineRule="auto"/>
        <w:rPr>
          <w:rFonts w:ascii="Times New Roman" w:hAnsi="Times New Roman" w:cs="Times New Roman"/>
          <w:szCs w:val="24"/>
          <w:lang w:val="sr-Cyrl-CS"/>
        </w:rPr>
      </w:pPr>
      <w:r w:rsidRPr="00D37742">
        <w:rPr>
          <w:rFonts w:ascii="Times New Roman" w:hAnsi="Times New Roman" w:cs="Times New Roman"/>
          <w:szCs w:val="24"/>
          <w:lang w:val="sr-Cyrl-CS"/>
        </w:rPr>
        <w:t>ОБРАЂИВАЧ:</w:t>
      </w:r>
      <w:r w:rsidRPr="00D37742">
        <w:rPr>
          <w:rFonts w:ascii="Times New Roman" w:hAnsi="Times New Roman" w:cs="Times New Roman"/>
          <w:szCs w:val="24"/>
          <w:lang w:val="sr-Cyrl-CS"/>
        </w:rPr>
        <w:tab/>
      </w:r>
      <w:r w:rsidRPr="00D37742">
        <w:rPr>
          <w:rFonts w:ascii="Times New Roman" w:hAnsi="Times New Roman" w:cs="Times New Roman"/>
          <w:szCs w:val="24"/>
          <w:lang w:val="sr-Cyrl-CS"/>
        </w:rPr>
        <w:tab/>
      </w:r>
      <w:r w:rsidRPr="00D37742">
        <w:rPr>
          <w:rFonts w:ascii="Times New Roman" w:hAnsi="Times New Roman" w:cs="Times New Roman"/>
          <w:szCs w:val="24"/>
          <w:lang w:val="sr-Cyrl-CS"/>
        </w:rPr>
        <w:tab/>
      </w:r>
      <w:r w:rsidRPr="00D37742">
        <w:rPr>
          <w:rFonts w:ascii="Times New Roman" w:hAnsi="Times New Roman" w:cs="Times New Roman"/>
          <w:szCs w:val="24"/>
          <w:lang w:val="sr-Cyrl-CS"/>
        </w:rPr>
        <w:tab/>
      </w:r>
      <w:r w:rsidRPr="00D37742">
        <w:rPr>
          <w:rFonts w:ascii="Times New Roman" w:hAnsi="Times New Roman" w:cs="Times New Roman"/>
          <w:szCs w:val="24"/>
          <w:lang w:val="sr-Cyrl-CS"/>
        </w:rPr>
        <w:tab/>
      </w:r>
      <w:r w:rsidRPr="00D37742">
        <w:rPr>
          <w:rFonts w:ascii="Times New Roman" w:hAnsi="Times New Roman" w:cs="Times New Roman"/>
          <w:szCs w:val="24"/>
          <w:lang w:val="sr-Cyrl-CS"/>
        </w:rPr>
        <w:tab/>
      </w:r>
      <w:r w:rsidRPr="00D37742">
        <w:rPr>
          <w:rFonts w:ascii="Times New Roman" w:hAnsi="Times New Roman" w:cs="Times New Roman"/>
          <w:szCs w:val="24"/>
          <w:lang w:val="sr-Cyrl-CS"/>
        </w:rPr>
        <w:tab/>
        <w:t xml:space="preserve">   </w:t>
      </w:r>
      <w:r w:rsidR="0085038D" w:rsidRPr="00D37742">
        <w:rPr>
          <w:rFonts w:ascii="Times New Roman" w:hAnsi="Times New Roman" w:cs="Times New Roman"/>
          <w:szCs w:val="24"/>
          <w:lang w:val="sr-Cyrl-CS"/>
        </w:rPr>
        <w:tab/>
      </w:r>
      <w:r w:rsidRPr="00D37742">
        <w:rPr>
          <w:rFonts w:ascii="Times New Roman" w:hAnsi="Times New Roman" w:cs="Times New Roman"/>
          <w:szCs w:val="24"/>
          <w:lang w:val="sr-Cyrl-CS"/>
        </w:rPr>
        <w:t xml:space="preserve">  ПРЕДЛАГАЧ:</w:t>
      </w:r>
    </w:p>
    <w:p w14:paraId="49B634F8" w14:textId="2D09873D" w:rsidR="000141BD" w:rsidRPr="00D37742" w:rsidRDefault="000141BD" w:rsidP="000141BD">
      <w:pPr>
        <w:pStyle w:val="NoSpacing"/>
        <w:spacing w:line="276" w:lineRule="auto"/>
        <w:rPr>
          <w:rFonts w:ascii="Times New Roman" w:hAnsi="Times New Roman" w:cs="Times New Roman"/>
          <w:szCs w:val="24"/>
          <w:lang w:val="sr-Cyrl-CS"/>
        </w:rPr>
      </w:pPr>
      <w:r w:rsidRPr="00D37742">
        <w:rPr>
          <w:rFonts w:ascii="Times New Roman" w:hAnsi="Times New Roman" w:cs="Times New Roman"/>
          <w:szCs w:val="24"/>
          <w:lang w:val="sr-Cyrl-CS"/>
        </w:rPr>
        <w:t>Одјељење за просторно уређење</w:t>
      </w:r>
      <w:r w:rsidRPr="00D37742">
        <w:rPr>
          <w:rFonts w:ascii="Times New Roman" w:hAnsi="Times New Roman" w:cs="Times New Roman"/>
          <w:szCs w:val="24"/>
          <w:lang w:val="sr-Cyrl-CS"/>
        </w:rPr>
        <w:tab/>
      </w:r>
      <w:r w:rsidRPr="00D37742">
        <w:rPr>
          <w:rFonts w:ascii="Times New Roman" w:hAnsi="Times New Roman" w:cs="Times New Roman"/>
          <w:szCs w:val="24"/>
          <w:lang w:val="sr-Cyrl-CS"/>
        </w:rPr>
        <w:tab/>
      </w:r>
      <w:r w:rsidRPr="00D37742">
        <w:rPr>
          <w:rFonts w:ascii="Times New Roman" w:hAnsi="Times New Roman" w:cs="Times New Roman"/>
          <w:szCs w:val="24"/>
          <w:lang w:val="sr-Cyrl-CS"/>
        </w:rPr>
        <w:tab/>
      </w:r>
      <w:r w:rsidRPr="00D37742">
        <w:rPr>
          <w:rFonts w:ascii="Times New Roman" w:hAnsi="Times New Roman" w:cs="Times New Roman"/>
          <w:szCs w:val="24"/>
          <w:lang w:val="sr-Cyrl-CS"/>
        </w:rPr>
        <w:tab/>
      </w:r>
      <w:r w:rsidRPr="00D37742">
        <w:rPr>
          <w:rFonts w:ascii="Times New Roman" w:hAnsi="Times New Roman" w:cs="Times New Roman"/>
          <w:szCs w:val="24"/>
          <w:lang w:val="sr-Cyrl-CS"/>
        </w:rPr>
        <w:tab/>
      </w:r>
      <w:r w:rsidR="00A33D7C">
        <w:rPr>
          <w:rFonts w:ascii="Times New Roman" w:hAnsi="Times New Roman" w:cs="Times New Roman"/>
          <w:szCs w:val="24"/>
          <w:lang w:val="sr-Cyrl-CS"/>
        </w:rPr>
        <w:t xml:space="preserve">         </w:t>
      </w:r>
      <w:r w:rsidRPr="00D37742">
        <w:rPr>
          <w:rFonts w:ascii="Times New Roman" w:hAnsi="Times New Roman" w:cs="Times New Roman"/>
          <w:szCs w:val="24"/>
          <w:lang w:val="sr-Cyrl-CS"/>
        </w:rPr>
        <w:t>Начелник општине</w:t>
      </w:r>
    </w:p>
    <w:p w14:paraId="65B94135" w14:textId="5403B540" w:rsidR="006B1D1D" w:rsidRPr="00D37742" w:rsidRDefault="00D74CD1" w:rsidP="00EB2C76">
      <w:pPr>
        <w:pStyle w:val="NoSpacing"/>
        <w:spacing w:line="276" w:lineRule="auto"/>
        <w:rPr>
          <w:rFonts w:ascii="Times New Roman" w:hAnsi="Times New Roman" w:cs="Times New Roman"/>
          <w:b/>
          <w:bCs/>
          <w:szCs w:val="24"/>
          <w:lang w:val="sr-Cyrl-RS"/>
        </w:rPr>
      </w:pPr>
      <w:r>
        <w:rPr>
          <w:rFonts w:ascii="Times New Roman" w:hAnsi="Times New Roman" w:cs="Times New Roman"/>
          <w:szCs w:val="24"/>
          <w:lang w:val="sr-Cyrl-CS"/>
        </w:rPr>
        <w:t>и</w:t>
      </w:r>
      <w:r w:rsidR="0085038D" w:rsidRPr="00D37742">
        <w:rPr>
          <w:rFonts w:ascii="Times New Roman" w:hAnsi="Times New Roman" w:cs="Times New Roman"/>
          <w:szCs w:val="24"/>
          <w:lang w:val="sr-Cyrl-CS"/>
        </w:rPr>
        <w:t xml:space="preserve"> имовинско-правне послове</w:t>
      </w:r>
      <w:r w:rsidR="000141BD" w:rsidRPr="00D37742">
        <w:rPr>
          <w:rFonts w:ascii="Times New Roman" w:hAnsi="Times New Roman" w:cs="Times New Roman"/>
          <w:szCs w:val="24"/>
          <w:lang w:val="sr-Cyrl-CS"/>
        </w:rPr>
        <w:t xml:space="preserve"> </w:t>
      </w:r>
    </w:p>
    <w:sectPr w:rsidR="006B1D1D" w:rsidRPr="00D3774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B5F95"/>
    <w:multiLevelType w:val="hybridMultilevel"/>
    <w:tmpl w:val="59881B5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8DE2AFE"/>
    <w:multiLevelType w:val="hybridMultilevel"/>
    <w:tmpl w:val="31CA757E"/>
    <w:lvl w:ilvl="0" w:tplc="041A0001">
      <w:start w:val="1"/>
      <w:numFmt w:val="bullet"/>
      <w:lvlText w:val=""/>
      <w:lvlJc w:val="left"/>
      <w:pPr>
        <w:ind w:left="2865" w:hanging="360"/>
      </w:pPr>
      <w:rPr>
        <w:rFonts w:ascii="Symbol" w:hAnsi="Symbol" w:hint="default"/>
      </w:rPr>
    </w:lvl>
    <w:lvl w:ilvl="1" w:tplc="041A0003" w:tentative="1">
      <w:start w:val="1"/>
      <w:numFmt w:val="bullet"/>
      <w:lvlText w:val="o"/>
      <w:lvlJc w:val="left"/>
      <w:pPr>
        <w:ind w:left="3585" w:hanging="360"/>
      </w:pPr>
      <w:rPr>
        <w:rFonts w:ascii="Courier New" w:hAnsi="Courier New" w:cs="Courier New" w:hint="default"/>
      </w:rPr>
    </w:lvl>
    <w:lvl w:ilvl="2" w:tplc="041A0005" w:tentative="1">
      <w:start w:val="1"/>
      <w:numFmt w:val="bullet"/>
      <w:lvlText w:val=""/>
      <w:lvlJc w:val="left"/>
      <w:pPr>
        <w:ind w:left="4305" w:hanging="360"/>
      </w:pPr>
      <w:rPr>
        <w:rFonts w:ascii="Wingdings" w:hAnsi="Wingdings" w:hint="default"/>
      </w:rPr>
    </w:lvl>
    <w:lvl w:ilvl="3" w:tplc="041A0001" w:tentative="1">
      <w:start w:val="1"/>
      <w:numFmt w:val="bullet"/>
      <w:lvlText w:val=""/>
      <w:lvlJc w:val="left"/>
      <w:pPr>
        <w:ind w:left="5025" w:hanging="360"/>
      </w:pPr>
      <w:rPr>
        <w:rFonts w:ascii="Symbol" w:hAnsi="Symbol" w:hint="default"/>
      </w:rPr>
    </w:lvl>
    <w:lvl w:ilvl="4" w:tplc="041A0003" w:tentative="1">
      <w:start w:val="1"/>
      <w:numFmt w:val="bullet"/>
      <w:lvlText w:val="o"/>
      <w:lvlJc w:val="left"/>
      <w:pPr>
        <w:ind w:left="5745" w:hanging="360"/>
      </w:pPr>
      <w:rPr>
        <w:rFonts w:ascii="Courier New" w:hAnsi="Courier New" w:cs="Courier New" w:hint="default"/>
      </w:rPr>
    </w:lvl>
    <w:lvl w:ilvl="5" w:tplc="041A0005" w:tentative="1">
      <w:start w:val="1"/>
      <w:numFmt w:val="bullet"/>
      <w:lvlText w:val=""/>
      <w:lvlJc w:val="left"/>
      <w:pPr>
        <w:ind w:left="6465" w:hanging="360"/>
      </w:pPr>
      <w:rPr>
        <w:rFonts w:ascii="Wingdings" w:hAnsi="Wingdings" w:hint="default"/>
      </w:rPr>
    </w:lvl>
    <w:lvl w:ilvl="6" w:tplc="041A0001" w:tentative="1">
      <w:start w:val="1"/>
      <w:numFmt w:val="bullet"/>
      <w:lvlText w:val=""/>
      <w:lvlJc w:val="left"/>
      <w:pPr>
        <w:ind w:left="7185" w:hanging="360"/>
      </w:pPr>
      <w:rPr>
        <w:rFonts w:ascii="Symbol" w:hAnsi="Symbol" w:hint="default"/>
      </w:rPr>
    </w:lvl>
    <w:lvl w:ilvl="7" w:tplc="041A0003" w:tentative="1">
      <w:start w:val="1"/>
      <w:numFmt w:val="bullet"/>
      <w:lvlText w:val="o"/>
      <w:lvlJc w:val="left"/>
      <w:pPr>
        <w:ind w:left="7905" w:hanging="360"/>
      </w:pPr>
      <w:rPr>
        <w:rFonts w:ascii="Courier New" w:hAnsi="Courier New" w:cs="Courier New" w:hint="default"/>
      </w:rPr>
    </w:lvl>
    <w:lvl w:ilvl="8" w:tplc="041A0005" w:tentative="1">
      <w:start w:val="1"/>
      <w:numFmt w:val="bullet"/>
      <w:lvlText w:val=""/>
      <w:lvlJc w:val="left"/>
      <w:pPr>
        <w:ind w:left="8625" w:hanging="360"/>
      </w:pPr>
      <w:rPr>
        <w:rFonts w:ascii="Wingdings" w:hAnsi="Wingdings" w:hint="default"/>
      </w:rPr>
    </w:lvl>
  </w:abstractNum>
  <w:abstractNum w:abstractNumId="2" w15:restartNumberingAfterBreak="0">
    <w:nsid w:val="1D8A64FA"/>
    <w:multiLevelType w:val="hybridMultilevel"/>
    <w:tmpl w:val="759C40D0"/>
    <w:lvl w:ilvl="0" w:tplc="041A0001">
      <w:start w:val="1"/>
      <w:numFmt w:val="bullet"/>
      <w:lvlText w:val=""/>
      <w:lvlJc w:val="left"/>
      <w:pPr>
        <w:ind w:left="1776" w:hanging="360"/>
      </w:pPr>
      <w:rPr>
        <w:rFonts w:ascii="Symbol" w:hAnsi="Symbol" w:hint="default"/>
      </w:rPr>
    </w:lvl>
    <w:lvl w:ilvl="1" w:tplc="041A0003" w:tentative="1">
      <w:start w:val="1"/>
      <w:numFmt w:val="bullet"/>
      <w:lvlText w:val="o"/>
      <w:lvlJc w:val="left"/>
      <w:pPr>
        <w:ind w:left="2496" w:hanging="360"/>
      </w:pPr>
      <w:rPr>
        <w:rFonts w:ascii="Courier New" w:hAnsi="Courier New" w:cs="Courier New" w:hint="default"/>
      </w:rPr>
    </w:lvl>
    <w:lvl w:ilvl="2" w:tplc="041A0005" w:tentative="1">
      <w:start w:val="1"/>
      <w:numFmt w:val="bullet"/>
      <w:lvlText w:val=""/>
      <w:lvlJc w:val="left"/>
      <w:pPr>
        <w:ind w:left="3216" w:hanging="360"/>
      </w:pPr>
      <w:rPr>
        <w:rFonts w:ascii="Wingdings" w:hAnsi="Wingdings" w:hint="default"/>
      </w:rPr>
    </w:lvl>
    <w:lvl w:ilvl="3" w:tplc="041A0001" w:tentative="1">
      <w:start w:val="1"/>
      <w:numFmt w:val="bullet"/>
      <w:lvlText w:val=""/>
      <w:lvlJc w:val="left"/>
      <w:pPr>
        <w:ind w:left="3936" w:hanging="360"/>
      </w:pPr>
      <w:rPr>
        <w:rFonts w:ascii="Symbol" w:hAnsi="Symbol" w:hint="default"/>
      </w:rPr>
    </w:lvl>
    <w:lvl w:ilvl="4" w:tplc="041A0003" w:tentative="1">
      <w:start w:val="1"/>
      <w:numFmt w:val="bullet"/>
      <w:lvlText w:val="o"/>
      <w:lvlJc w:val="left"/>
      <w:pPr>
        <w:ind w:left="4656" w:hanging="360"/>
      </w:pPr>
      <w:rPr>
        <w:rFonts w:ascii="Courier New" w:hAnsi="Courier New" w:cs="Courier New" w:hint="default"/>
      </w:rPr>
    </w:lvl>
    <w:lvl w:ilvl="5" w:tplc="041A0005" w:tentative="1">
      <w:start w:val="1"/>
      <w:numFmt w:val="bullet"/>
      <w:lvlText w:val=""/>
      <w:lvlJc w:val="left"/>
      <w:pPr>
        <w:ind w:left="5376" w:hanging="360"/>
      </w:pPr>
      <w:rPr>
        <w:rFonts w:ascii="Wingdings" w:hAnsi="Wingdings" w:hint="default"/>
      </w:rPr>
    </w:lvl>
    <w:lvl w:ilvl="6" w:tplc="041A0001" w:tentative="1">
      <w:start w:val="1"/>
      <w:numFmt w:val="bullet"/>
      <w:lvlText w:val=""/>
      <w:lvlJc w:val="left"/>
      <w:pPr>
        <w:ind w:left="6096" w:hanging="360"/>
      </w:pPr>
      <w:rPr>
        <w:rFonts w:ascii="Symbol" w:hAnsi="Symbol" w:hint="default"/>
      </w:rPr>
    </w:lvl>
    <w:lvl w:ilvl="7" w:tplc="041A0003" w:tentative="1">
      <w:start w:val="1"/>
      <w:numFmt w:val="bullet"/>
      <w:lvlText w:val="o"/>
      <w:lvlJc w:val="left"/>
      <w:pPr>
        <w:ind w:left="6816" w:hanging="360"/>
      </w:pPr>
      <w:rPr>
        <w:rFonts w:ascii="Courier New" w:hAnsi="Courier New" w:cs="Courier New" w:hint="default"/>
      </w:rPr>
    </w:lvl>
    <w:lvl w:ilvl="8" w:tplc="041A0005" w:tentative="1">
      <w:start w:val="1"/>
      <w:numFmt w:val="bullet"/>
      <w:lvlText w:val=""/>
      <w:lvlJc w:val="left"/>
      <w:pPr>
        <w:ind w:left="7536" w:hanging="360"/>
      </w:pPr>
      <w:rPr>
        <w:rFonts w:ascii="Wingdings" w:hAnsi="Wingdings" w:hint="default"/>
      </w:rPr>
    </w:lvl>
  </w:abstractNum>
  <w:abstractNum w:abstractNumId="3" w15:restartNumberingAfterBreak="0">
    <w:nsid w:val="1F344D72"/>
    <w:multiLevelType w:val="hybridMultilevel"/>
    <w:tmpl w:val="B2DE73A4"/>
    <w:lvl w:ilvl="0" w:tplc="45BE15D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09527E0"/>
    <w:multiLevelType w:val="hybridMultilevel"/>
    <w:tmpl w:val="00147236"/>
    <w:lvl w:ilvl="0" w:tplc="041A0001">
      <w:start w:val="1"/>
      <w:numFmt w:val="bullet"/>
      <w:lvlText w:val=""/>
      <w:lvlJc w:val="left"/>
      <w:pPr>
        <w:ind w:left="1785" w:hanging="360"/>
      </w:pPr>
      <w:rPr>
        <w:rFonts w:ascii="Symbol" w:hAnsi="Symbol" w:hint="default"/>
      </w:rPr>
    </w:lvl>
    <w:lvl w:ilvl="1" w:tplc="041A0003" w:tentative="1">
      <w:start w:val="1"/>
      <w:numFmt w:val="bullet"/>
      <w:lvlText w:val="o"/>
      <w:lvlJc w:val="left"/>
      <w:pPr>
        <w:ind w:left="2505" w:hanging="360"/>
      </w:pPr>
      <w:rPr>
        <w:rFonts w:ascii="Courier New" w:hAnsi="Courier New" w:cs="Courier New" w:hint="default"/>
      </w:rPr>
    </w:lvl>
    <w:lvl w:ilvl="2" w:tplc="041A0005" w:tentative="1">
      <w:start w:val="1"/>
      <w:numFmt w:val="bullet"/>
      <w:lvlText w:val=""/>
      <w:lvlJc w:val="left"/>
      <w:pPr>
        <w:ind w:left="3225" w:hanging="360"/>
      </w:pPr>
      <w:rPr>
        <w:rFonts w:ascii="Wingdings" w:hAnsi="Wingdings" w:hint="default"/>
      </w:rPr>
    </w:lvl>
    <w:lvl w:ilvl="3" w:tplc="041A0001" w:tentative="1">
      <w:start w:val="1"/>
      <w:numFmt w:val="bullet"/>
      <w:lvlText w:val=""/>
      <w:lvlJc w:val="left"/>
      <w:pPr>
        <w:ind w:left="3945" w:hanging="360"/>
      </w:pPr>
      <w:rPr>
        <w:rFonts w:ascii="Symbol" w:hAnsi="Symbol" w:hint="default"/>
      </w:rPr>
    </w:lvl>
    <w:lvl w:ilvl="4" w:tplc="041A0003" w:tentative="1">
      <w:start w:val="1"/>
      <w:numFmt w:val="bullet"/>
      <w:lvlText w:val="o"/>
      <w:lvlJc w:val="left"/>
      <w:pPr>
        <w:ind w:left="4665" w:hanging="360"/>
      </w:pPr>
      <w:rPr>
        <w:rFonts w:ascii="Courier New" w:hAnsi="Courier New" w:cs="Courier New" w:hint="default"/>
      </w:rPr>
    </w:lvl>
    <w:lvl w:ilvl="5" w:tplc="041A0005" w:tentative="1">
      <w:start w:val="1"/>
      <w:numFmt w:val="bullet"/>
      <w:lvlText w:val=""/>
      <w:lvlJc w:val="left"/>
      <w:pPr>
        <w:ind w:left="5385" w:hanging="360"/>
      </w:pPr>
      <w:rPr>
        <w:rFonts w:ascii="Wingdings" w:hAnsi="Wingdings" w:hint="default"/>
      </w:rPr>
    </w:lvl>
    <w:lvl w:ilvl="6" w:tplc="041A0001" w:tentative="1">
      <w:start w:val="1"/>
      <w:numFmt w:val="bullet"/>
      <w:lvlText w:val=""/>
      <w:lvlJc w:val="left"/>
      <w:pPr>
        <w:ind w:left="6105" w:hanging="360"/>
      </w:pPr>
      <w:rPr>
        <w:rFonts w:ascii="Symbol" w:hAnsi="Symbol" w:hint="default"/>
      </w:rPr>
    </w:lvl>
    <w:lvl w:ilvl="7" w:tplc="041A0003" w:tentative="1">
      <w:start w:val="1"/>
      <w:numFmt w:val="bullet"/>
      <w:lvlText w:val="o"/>
      <w:lvlJc w:val="left"/>
      <w:pPr>
        <w:ind w:left="6825" w:hanging="360"/>
      </w:pPr>
      <w:rPr>
        <w:rFonts w:ascii="Courier New" w:hAnsi="Courier New" w:cs="Courier New" w:hint="default"/>
      </w:rPr>
    </w:lvl>
    <w:lvl w:ilvl="8" w:tplc="041A0005" w:tentative="1">
      <w:start w:val="1"/>
      <w:numFmt w:val="bullet"/>
      <w:lvlText w:val=""/>
      <w:lvlJc w:val="left"/>
      <w:pPr>
        <w:ind w:left="7545" w:hanging="360"/>
      </w:pPr>
      <w:rPr>
        <w:rFonts w:ascii="Wingdings" w:hAnsi="Wingdings" w:hint="default"/>
      </w:rPr>
    </w:lvl>
  </w:abstractNum>
  <w:abstractNum w:abstractNumId="5" w15:restartNumberingAfterBreak="0">
    <w:nsid w:val="21E50AE5"/>
    <w:multiLevelType w:val="hybridMultilevel"/>
    <w:tmpl w:val="54106BE2"/>
    <w:lvl w:ilvl="0" w:tplc="77EE4DF0">
      <w:start w:val="1"/>
      <w:numFmt w:val="bullet"/>
      <w:lvlText w:val="-"/>
      <w:lvlJc w:val="left"/>
      <w:pPr>
        <w:ind w:left="2145" w:hanging="360"/>
      </w:pPr>
      <w:rPr>
        <w:rFonts w:ascii="Times New Roman" w:eastAsiaTheme="minorHAnsi" w:hAnsi="Times New Roman" w:cs="Times New Roman" w:hint="default"/>
      </w:rPr>
    </w:lvl>
    <w:lvl w:ilvl="1" w:tplc="041A0003" w:tentative="1">
      <w:start w:val="1"/>
      <w:numFmt w:val="bullet"/>
      <w:lvlText w:val="o"/>
      <w:lvlJc w:val="left"/>
      <w:pPr>
        <w:ind w:left="2865" w:hanging="360"/>
      </w:pPr>
      <w:rPr>
        <w:rFonts w:ascii="Courier New" w:hAnsi="Courier New" w:cs="Courier New" w:hint="default"/>
      </w:rPr>
    </w:lvl>
    <w:lvl w:ilvl="2" w:tplc="041A0005" w:tentative="1">
      <w:start w:val="1"/>
      <w:numFmt w:val="bullet"/>
      <w:lvlText w:val=""/>
      <w:lvlJc w:val="left"/>
      <w:pPr>
        <w:ind w:left="3585" w:hanging="360"/>
      </w:pPr>
      <w:rPr>
        <w:rFonts w:ascii="Wingdings" w:hAnsi="Wingdings" w:hint="default"/>
      </w:rPr>
    </w:lvl>
    <w:lvl w:ilvl="3" w:tplc="041A0001" w:tentative="1">
      <w:start w:val="1"/>
      <w:numFmt w:val="bullet"/>
      <w:lvlText w:val=""/>
      <w:lvlJc w:val="left"/>
      <w:pPr>
        <w:ind w:left="4305" w:hanging="360"/>
      </w:pPr>
      <w:rPr>
        <w:rFonts w:ascii="Symbol" w:hAnsi="Symbol" w:hint="default"/>
      </w:rPr>
    </w:lvl>
    <w:lvl w:ilvl="4" w:tplc="041A0003" w:tentative="1">
      <w:start w:val="1"/>
      <w:numFmt w:val="bullet"/>
      <w:lvlText w:val="o"/>
      <w:lvlJc w:val="left"/>
      <w:pPr>
        <w:ind w:left="5025" w:hanging="360"/>
      </w:pPr>
      <w:rPr>
        <w:rFonts w:ascii="Courier New" w:hAnsi="Courier New" w:cs="Courier New" w:hint="default"/>
      </w:rPr>
    </w:lvl>
    <w:lvl w:ilvl="5" w:tplc="041A0005" w:tentative="1">
      <w:start w:val="1"/>
      <w:numFmt w:val="bullet"/>
      <w:lvlText w:val=""/>
      <w:lvlJc w:val="left"/>
      <w:pPr>
        <w:ind w:left="5745" w:hanging="360"/>
      </w:pPr>
      <w:rPr>
        <w:rFonts w:ascii="Wingdings" w:hAnsi="Wingdings" w:hint="default"/>
      </w:rPr>
    </w:lvl>
    <w:lvl w:ilvl="6" w:tplc="041A0001" w:tentative="1">
      <w:start w:val="1"/>
      <w:numFmt w:val="bullet"/>
      <w:lvlText w:val=""/>
      <w:lvlJc w:val="left"/>
      <w:pPr>
        <w:ind w:left="6465" w:hanging="360"/>
      </w:pPr>
      <w:rPr>
        <w:rFonts w:ascii="Symbol" w:hAnsi="Symbol" w:hint="default"/>
      </w:rPr>
    </w:lvl>
    <w:lvl w:ilvl="7" w:tplc="041A0003" w:tentative="1">
      <w:start w:val="1"/>
      <w:numFmt w:val="bullet"/>
      <w:lvlText w:val="o"/>
      <w:lvlJc w:val="left"/>
      <w:pPr>
        <w:ind w:left="7185" w:hanging="360"/>
      </w:pPr>
      <w:rPr>
        <w:rFonts w:ascii="Courier New" w:hAnsi="Courier New" w:cs="Courier New" w:hint="default"/>
      </w:rPr>
    </w:lvl>
    <w:lvl w:ilvl="8" w:tplc="041A0005" w:tentative="1">
      <w:start w:val="1"/>
      <w:numFmt w:val="bullet"/>
      <w:lvlText w:val=""/>
      <w:lvlJc w:val="left"/>
      <w:pPr>
        <w:ind w:left="7905" w:hanging="360"/>
      </w:pPr>
      <w:rPr>
        <w:rFonts w:ascii="Wingdings" w:hAnsi="Wingdings" w:hint="default"/>
      </w:rPr>
    </w:lvl>
  </w:abstractNum>
  <w:abstractNum w:abstractNumId="6" w15:restartNumberingAfterBreak="0">
    <w:nsid w:val="235A765B"/>
    <w:multiLevelType w:val="hybridMultilevel"/>
    <w:tmpl w:val="9DBE135C"/>
    <w:lvl w:ilvl="0" w:tplc="1FBE1A84">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7" w15:restartNumberingAfterBreak="0">
    <w:nsid w:val="23EA05EE"/>
    <w:multiLevelType w:val="hybridMultilevel"/>
    <w:tmpl w:val="C66E18BA"/>
    <w:lvl w:ilvl="0" w:tplc="50BED93E">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8" w15:restartNumberingAfterBreak="0">
    <w:nsid w:val="27FF0AAA"/>
    <w:multiLevelType w:val="hybridMultilevel"/>
    <w:tmpl w:val="9E162E00"/>
    <w:lvl w:ilvl="0" w:tplc="041A0003">
      <w:start w:val="1"/>
      <w:numFmt w:val="bullet"/>
      <w:lvlText w:val="o"/>
      <w:lvlJc w:val="left"/>
      <w:pPr>
        <w:ind w:left="2505" w:hanging="360"/>
      </w:pPr>
      <w:rPr>
        <w:rFonts w:ascii="Courier New" w:hAnsi="Courier New" w:cs="Courier New" w:hint="default"/>
      </w:rPr>
    </w:lvl>
    <w:lvl w:ilvl="1" w:tplc="041A0003" w:tentative="1">
      <w:start w:val="1"/>
      <w:numFmt w:val="bullet"/>
      <w:lvlText w:val="o"/>
      <w:lvlJc w:val="left"/>
      <w:pPr>
        <w:ind w:left="3225" w:hanging="360"/>
      </w:pPr>
      <w:rPr>
        <w:rFonts w:ascii="Courier New" w:hAnsi="Courier New" w:cs="Courier New" w:hint="default"/>
      </w:rPr>
    </w:lvl>
    <w:lvl w:ilvl="2" w:tplc="041A0005" w:tentative="1">
      <w:start w:val="1"/>
      <w:numFmt w:val="bullet"/>
      <w:lvlText w:val=""/>
      <w:lvlJc w:val="left"/>
      <w:pPr>
        <w:ind w:left="3945" w:hanging="360"/>
      </w:pPr>
      <w:rPr>
        <w:rFonts w:ascii="Wingdings" w:hAnsi="Wingdings" w:hint="default"/>
      </w:rPr>
    </w:lvl>
    <w:lvl w:ilvl="3" w:tplc="041A0001" w:tentative="1">
      <w:start w:val="1"/>
      <w:numFmt w:val="bullet"/>
      <w:lvlText w:val=""/>
      <w:lvlJc w:val="left"/>
      <w:pPr>
        <w:ind w:left="4665" w:hanging="360"/>
      </w:pPr>
      <w:rPr>
        <w:rFonts w:ascii="Symbol" w:hAnsi="Symbol" w:hint="default"/>
      </w:rPr>
    </w:lvl>
    <w:lvl w:ilvl="4" w:tplc="041A0003" w:tentative="1">
      <w:start w:val="1"/>
      <w:numFmt w:val="bullet"/>
      <w:lvlText w:val="o"/>
      <w:lvlJc w:val="left"/>
      <w:pPr>
        <w:ind w:left="5385" w:hanging="360"/>
      </w:pPr>
      <w:rPr>
        <w:rFonts w:ascii="Courier New" w:hAnsi="Courier New" w:cs="Courier New" w:hint="default"/>
      </w:rPr>
    </w:lvl>
    <w:lvl w:ilvl="5" w:tplc="041A0005" w:tentative="1">
      <w:start w:val="1"/>
      <w:numFmt w:val="bullet"/>
      <w:lvlText w:val=""/>
      <w:lvlJc w:val="left"/>
      <w:pPr>
        <w:ind w:left="6105" w:hanging="360"/>
      </w:pPr>
      <w:rPr>
        <w:rFonts w:ascii="Wingdings" w:hAnsi="Wingdings" w:hint="default"/>
      </w:rPr>
    </w:lvl>
    <w:lvl w:ilvl="6" w:tplc="041A0001" w:tentative="1">
      <w:start w:val="1"/>
      <w:numFmt w:val="bullet"/>
      <w:lvlText w:val=""/>
      <w:lvlJc w:val="left"/>
      <w:pPr>
        <w:ind w:left="6825" w:hanging="360"/>
      </w:pPr>
      <w:rPr>
        <w:rFonts w:ascii="Symbol" w:hAnsi="Symbol" w:hint="default"/>
      </w:rPr>
    </w:lvl>
    <w:lvl w:ilvl="7" w:tplc="041A0003" w:tentative="1">
      <w:start w:val="1"/>
      <w:numFmt w:val="bullet"/>
      <w:lvlText w:val="o"/>
      <w:lvlJc w:val="left"/>
      <w:pPr>
        <w:ind w:left="7545" w:hanging="360"/>
      </w:pPr>
      <w:rPr>
        <w:rFonts w:ascii="Courier New" w:hAnsi="Courier New" w:cs="Courier New" w:hint="default"/>
      </w:rPr>
    </w:lvl>
    <w:lvl w:ilvl="8" w:tplc="041A0005" w:tentative="1">
      <w:start w:val="1"/>
      <w:numFmt w:val="bullet"/>
      <w:lvlText w:val=""/>
      <w:lvlJc w:val="left"/>
      <w:pPr>
        <w:ind w:left="8265" w:hanging="360"/>
      </w:pPr>
      <w:rPr>
        <w:rFonts w:ascii="Wingdings" w:hAnsi="Wingdings" w:hint="default"/>
      </w:rPr>
    </w:lvl>
  </w:abstractNum>
  <w:abstractNum w:abstractNumId="9" w15:restartNumberingAfterBreak="0">
    <w:nsid w:val="286431EB"/>
    <w:multiLevelType w:val="hybridMultilevel"/>
    <w:tmpl w:val="0CCAE126"/>
    <w:lvl w:ilvl="0" w:tplc="465A61E6">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0" w15:restartNumberingAfterBreak="0">
    <w:nsid w:val="2C211DB7"/>
    <w:multiLevelType w:val="hybridMultilevel"/>
    <w:tmpl w:val="45E28282"/>
    <w:lvl w:ilvl="0" w:tplc="5B9022E8">
      <w:start w:val="1"/>
      <w:numFmt w:val="bullet"/>
      <w:lvlText w:val=""/>
      <w:lvlJc w:val="left"/>
      <w:pPr>
        <w:ind w:left="1785" w:hanging="360"/>
      </w:pPr>
      <w:rPr>
        <w:rFonts w:ascii="Symbol" w:hAnsi="Symbol" w:hint="default"/>
      </w:rPr>
    </w:lvl>
    <w:lvl w:ilvl="1" w:tplc="041A0003" w:tentative="1">
      <w:start w:val="1"/>
      <w:numFmt w:val="bullet"/>
      <w:lvlText w:val="o"/>
      <w:lvlJc w:val="left"/>
      <w:pPr>
        <w:ind w:left="2505" w:hanging="360"/>
      </w:pPr>
      <w:rPr>
        <w:rFonts w:ascii="Courier New" w:hAnsi="Courier New" w:cs="Courier New" w:hint="default"/>
      </w:rPr>
    </w:lvl>
    <w:lvl w:ilvl="2" w:tplc="041A0005" w:tentative="1">
      <w:start w:val="1"/>
      <w:numFmt w:val="bullet"/>
      <w:lvlText w:val=""/>
      <w:lvlJc w:val="left"/>
      <w:pPr>
        <w:ind w:left="3225" w:hanging="360"/>
      </w:pPr>
      <w:rPr>
        <w:rFonts w:ascii="Wingdings" w:hAnsi="Wingdings" w:hint="default"/>
      </w:rPr>
    </w:lvl>
    <w:lvl w:ilvl="3" w:tplc="041A0001" w:tentative="1">
      <w:start w:val="1"/>
      <w:numFmt w:val="bullet"/>
      <w:lvlText w:val=""/>
      <w:lvlJc w:val="left"/>
      <w:pPr>
        <w:ind w:left="3945" w:hanging="360"/>
      </w:pPr>
      <w:rPr>
        <w:rFonts w:ascii="Symbol" w:hAnsi="Symbol" w:hint="default"/>
      </w:rPr>
    </w:lvl>
    <w:lvl w:ilvl="4" w:tplc="041A0003" w:tentative="1">
      <w:start w:val="1"/>
      <w:numFmt w:val="bullet"/>
      <w:lvlText w:val="o"/>
      <w:lvlJc w:val="left"/>
      <w:pPr>
        <w:ind w:left="4665" w:hanging="360"/>
      </w:pPr>
      <w:rPr>
        <w:rFonts w:ascii="Courier New" w:hAnsi="Courier New" w:cs="Courier New" w:hint="default"/>
      </w:rPr>
    </w:lvl>
    <w:lvl w:ilvl="5" w:tplc="041A0005" w:tentative="1">
      <w:start w:val="1"/>
      <w:numFmt w:val="bullet"/>
      <w:lvlText w:val=""/>
      <w:lvlJc w:val="left"/>
      <w:pPr>
        <w:ind w:left="5385" w:hanging="360"/>
      </w:pPr>
      <w:rPr>
        <w:rFonts w:ascii="Wingdings" w:hAnsi="Wingdings" w:hint="default"/>
      </w:rPr>
    </w:lvl>
    <w:lvl w:ilvl="6" w:tplc="041A0001" w:tentative="1">
      <w:start w:val="1"/>
      <w:numFmt w:val="bullet"/>
      <w:lvlText w:val=""/>
      <w:lvlJc w:val="left"/>
      <w:pPr>
        <w:ind w:left="6105" w:hanging="360"/>
      </w:pPr>
      <w:rPr>
        <w:rFonts w:ascii="Symbol" w:hAnsi="Symbol" w:hint="default"/>
      </w:rPr>
    </w:lvl>
    <w:lvl w:ilvl="7" w:tplc="041A0003" w:tentative="1">
      <w:start w:val="1"/>
      <w:numFmt w:val="bullet"/>
      <w:lvlText w:val="o"/>
      <w:lvlJc w:val="left"/>
      <w:pPr>
        <w:ind w:left="6825" w:hanging="360"/>
      </w:pPr>
      <w:rPr>
        <w:rFonts w:ascii="Courier New" w:hAnsi="Courier New" w:cs="Courier New" w:hint="default"/>
      </w:rPr>
    </w:lvl>
    <w:lvl w:ilvl="8" w:tplc="041A0005" w:tentative="1">
      <w:start w:val="1"/>
      <w:numFmt w:val="bullet"/>
      <w:lvlText w:val=""/>
      <w:lvlJc w:val="left"/>
      <w:pPr>
        <w:ind w:left="7545" w:hanging="360"/>
      </w:pPr>
      <w:rPr>
        <w:rFonts w:ascii="Wingdings" w:hAnsi="Wingdings" w:hint="default"/>
      </w:rPr>
    </w:lvl>
  </w:abstractNum>
  <w:abstractNum w:abstractNumId="11" w15:restartNumberingAfterBreak="0">
    <w:nsid w:val="2C480E4A"/>
    <w:multiLevelType w:val="hybridMultilevel"/>
    <w:tmpl w:val="CAACCE0C"/>
    <w:lvl w:ilvl="0" w:tplc="041A0003">
      <w:start w:val="1"/>
      <w:numFmt w:val="bullet"/>
      <w:lvlText w:val="o"/>
      <w:lvlJc w:val="left"/>
      <w:pPr>
        <w:ind w:left="2865" w:hanging="360"/>
      </w:pPr>
      <w:rPr>
        <w:rFonts w:ascii="Courier New" w:hAnsi="Courier New" w:cs="Courier New" w:hint="default"/>
      </w:rPr>
    </w:lvl>
    <w:lvl w:ilvl="1" w:tplc="041A0003" w:tentative="1">
      <w:start w:val="1"/>
      <w:numFmt w:val="bullet"/>
      <w:lvlText w:val="o"/>
      <w:lvlJc w:val="left"/>
      <w:pPr>
        <w:ind w:left="3585" w:hanging="360"/>
      </w:pPr>
      <w:rPr>
        <w:rFonts w:ascii="Courier New" w:hAnsi="Courier New" w:cs="Courier New" w:hint="default"/>
      </w:rPr>
    </w:lvl>
    <w:lvl w:ilvl="2" w:tplc="041A0005" w:tentative="1">
      <w:start w:val="1"/>
      <w:numFmt w:val="bullet"/>
      <w:lvlText w:val=""/>
      <w:lvlJc w:val="left"/>
      <w:pPr>
        <w:ind w:left="4305" w:hanging="360"/>
      </w:pPr>
      <w:rPr>
        <w:rFonts w:ascii="Wingdings" w:hAnsi="Wingdings" w:hint="default"/>
      </w:rPr>
    </w:lvl>
    <w:lvl w:ilvl="3" w:tplc="041A0001" w:tentative="1">
      <w:start w:val="1"/>
      <w:numFmt w:val="bullet"/>
      <w:lvlText w:val=""/>
      <w:lvlJc w:val="left"/>
      <w:pPr>
        <w:ind w:left="5025" w:hanging="360"/>
      </w:pPr>
      <w:rPr>
        <w:rFonts w:ascii="Symbol" w:hAnsi="Symbol" w:hint="default"/>
      </w:rPr>
    </w:lvl>
    <w:lvl w:ilvl="4" w:tplc="041A0003" w:tentative="1">
      <w:start w:val="1"/>
      <w:numFmt w:val="bullet"/>
      <w:lvlText w:val="o"/>
      <w:lvlJc w:val="left"/>
      <w:pPr>
        <w:ind w:left="5745" w:hanging="360"/>
      </w:pPr>
      <w:rPr>
        <w:rFonts w:ascii="Courier New" w:hAnsi="Courier New" w:cs="Courier New" w:hint="default"/>
      </w:rPr>
    </w:lvl>
    <w:lvl w:ilvl="5" w:tplc="041A0005" w:tentative="1">
      <w:start w:val="1"/>
      <w:numFmt w:val="bullet"/>
      <w:lvlText w:val=""/>
      <w:lvlJc w:val="left"/>
      <w:pPr>
        <w:ind w:left="6465" w:hanging="360"/>
      </w:pPr>
      <w:rPr>
        <w:rFonts w:ascii="Wingdings" w:hAnsi="Wingdings" w:hint="default"/>
      </w:rPr>
    </w:lvl>
    <w:lvl w:ilvl="6" w:tplc="041A0001" w:tentative="1">
      <w:start w:val="1"/>
      <w:numFmt w:val="bullet"/>
      <w:lvlText w:val=""/>
      <w:lvlJc w:val="left"/>
      <w:pPr>
        <w:ind w:left="7185" w:hanging="360"/>
      </w:pPr>
      <w:rPr>
        <w:rFonts w:ascii="Symbol" w:hAnsi="Symbol" w:hint="default"/>
      </w:rPr>
    </w:lvl>
    <w:lvl w:ilvl="7" w:tplc="041A0003" w:tentative="1">
      <w:start w:val="1"/>
      <w:numFmt w:val="bullet"/>
      <w:lvlText w:val="o"/>
      <w:lvlJc w:val="left"/>
      <w:pPr>
        <w:ind w:left="7905" w:hanging="360"/>
      </w:pPr>
      <w:rPr>
        <w:rFonts w:ascii="Courier New" w:hAnsi="Courier New" w:cs="Courier New" w:hint="default"/>
      </w:rPr>
    </w:lvl>
    <w:lvl w:ilvl="8" w:tplc="041A0005" w:tentative="1">
      <w:start w:val="1"/>
      <w:numFmt w:val="bullet"/>
      <w:lvlText w:val=""/>
      <w:lvlJc w:val="left"/>
      <w:pPr>
        <w:ind w:left="8625" w:hanging="360"/>
      </w:pPr>
      <w:rPr>
        <w:rFonts w:ascii="Wingdings" w:hAnsi="Wingdings" w:hint="default"/>
      </w:rPr>
    </w:lvl>
  </w:abstractNum>
  <w:abstractNum w:abstractNumId="12" w15:restartNumberingAfterBreak="0">
    <w:nsid w:val="30184330"/>
    <w:multiLevelType w:val="hybridMultilevel"/>
    <w:tmpl w:val="9B3E418A"/>
    <w:lvl w:ilvl="0" w:tplc="5B9022E8">
      <w:start w:val="1"/>
      <w:numFmt w:val="bullet"/>
      <w:lvlText w:val=""/>
      <w:lvlJc w:val="left"/>
      <w:pPr>
        <w:ind w:left="1785" w:hanging="360"/>
      </w:pPr>
      <w:rPr>
        <w:rFonts w:ascii="Symbol" w:hAnsi="Symbol" w:hint="default"/>
      </w:rPr>
    </w:lvl>
    <w:lvl w:ilvl="1" w:tplc="041A0003" w:tentative="1">
      <w:start w:val="1"/>
      <w:numFmt w:val="bullet"/>
      <w:lvlText w:val="o"/>
      <w:lvlJc w:val="left"/>
      <w:pPr>
        <w:ind w:left="2505" w:hanging="360"/>
      </w:pPr>
      <w:rPr>
        <w:rFonts w:ascii="Courier New" w:hAnsi="Courier New" w:cs="Courier New" w:hint="default"/>
      </w:rPr>
    </w:lvl>
    <w:lvl w:ilvl="2" w:tplc="041A0005" w:tentative="1">
      <w:start w:val="1"/>
      <w:numFmt w:val="bullet"/>
      <w:lvlText w:val=""/>
      <w:lvlJc w:val="left"/>
      <w:pPr>
        <w:ind w:left="3225" w:hanging="360"/>
      </w:pPr>
      <w:rPr>
        <w:rFonts w:ascii="Wingdings" w:hAnsi="Wingdings" w:hint="default"/>
      </w:rPr>
    </w:lvl>
    <w:lvl w:ilvl="3" w:tplc="041A0001" w:tentative="1">
      <w:start w:val="1"/>
      <w:numFmt w:val="bullet"/>
      <w:lvlText w:val=""/>
      <w:lvlJc w:val="left"/>
      <w:pPr>
        <w:ind w:left="3945" w:hanging="360"/>
      </w:pPr>
      <w:rPr>
        <w:rFonts w:ascii="Symbol" w:hAnsi="Symbol" w:hint="default"/>
      </w:rPr>
    </w:lvl>
    <w:lvl w:ilvl="4" w:tplc="041A0003" w:tentative="1">
      <w:start w:val="1"/>
      <w:numFmt w:val="bullet"/>
      <w:lvlText w:val="o"/>
      <w:lvlJc w:val="left"/>
      <w:pPr>
        <w:ind w:left="4665" w:hanging="360"/>
      </w:pPr>
      <w:rPr>
        <w:rFonts w:ascii="Courier New" w:hAnsi="Courier New" w:cs="Courier New" w:hint="default"/>
      </w:rPr>
    </w:lvl>
    <w:lvl w:ilvl="5" w:tplc="041A0005" w:tentative="1">
      <w:start w:val="1"/>
      <w:numFmt w:val="bullet"/>
      <w:lvlText w:val=""/>
      <w:lvlJc w:val="left"/>
      <w:pPr>
        <w:ind w:left="5385" w:hanging="360"/>
      </w:pPr>
      <w:rPr>
        <w:rFonts w:ascii="Wingdings" w:hAnsi="Wingdings" w:hint="default"/>
      </w:rPr>
    </w:lvl>
    <w:lvl w:ilvl="6" w:tplc="041A0001" w:tentative="1">
      <w:start w:val="1"/>
      <w:numFmt w:val="bullet"/>
      <w:lvlText w:val=""/>
      <w:lvlJc w:val="left"/>
      <w:pPr>
        <w:ind w:left="6105" w:hanging="360"/>
      </w:pPr>
      <w:rPr>
        <w:rFonts w:ascii="Symbol" w:hAnsi="Symbol" w:hint="default"/>
      </w:rPr>
    </w:lvl>
    <w:lvl w:ilvl="7" w:tplc="041A0003" w:tentative="1">
      <w:start w:val="1"/>
      <w:numFmt w:val="bullet"/>
      <w:lvlText w:val="o"/>
      <w:lvlJc w:val="left"/>
      <w:pPr>
        <w:ind w:left="6825" w:hanging="360"/>
      </w:pPr>
      <w:rPr>
        <w:rFonts w:ascii="Courier New" w:hAnsi="Courier New" w:cs="Courier New" w:hint="default"/>
      </w:rPr>
    </w:lvl>
    <w:lvl w:ilvl="8" w:tplc="041A0005" w:tentative="1">
      <w:start w:val="1"/>
      <w:numFmt w:val="bullet"/>
      <w:lvlText w:val=""/>
      <w:lvlJc w:val="left"/>
      <w:pPr>
        <w:ind w:left="7545" w:hanging="360"/>
      </w:pPr>
      <w:rPr>
        <w:rFonts w:ascii="Wingdings" w:hAnsi="Wingdings" w:hint="default"/>
      </w:rPr>
    </w:lvl>
  </w:abstractNum>
  <w:abstractNum w:abstractNumId="13" w15:restartNumberingAfterBreak="0">
    <w:nsid w:val="31EE3BE1"/>
    <w:multiLevelType w:val="hybridMultilevel"/>
    <w:tmpl w:val="A2F64FB2"/>
    <w:lvl w:ilvl="0" w:tplc="22520C20">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4" w15:restartNumberingAfterBreak="0">
    <w:nsid w:val="36C30523"/>
    <w:multiLevelType w:val="hybridMultilevel"/>
    <w:tmpl w:val="9DF08CFE"/>
    <w:lvl w:ilvl="0" w:tplc="A204F960">
      <w:start w:val="7"/>
      <w:numFmt w:val="bullet"/>
      <w:lvlText w:val="-"/>
      <w:lvlJc w:val="left"/>
      <w:pPr>
        <w:ind w:left="1425" w:hanging="360"/>
      </w:pPr>
      <w:rPr>
        <w:rFonts w:ascii="Times New Roman" w:eastAsiaTheme="minorHAnsi" w:hAnsi="Times New Roman" w:cs="Times New Roman" w:hint="default"/>
      </w:rPr>
    </w:lvl>
    <w:lvl w:ilvl="1" w:tplc="041A0003" w:tentative="1">
      <w:start w:val="1"/>
      <w:numFmt w:val="bullet"/>
      <w:lvlText w:val="o"/>
      <w:lvlJc w:val="left"/>
      <w:pPr>
        <w:ind w:left="2145" w:hanging="360"/>
      </w:pPr>
      <w:rPr>
        <w:rFonts w:ascii="Courier New" w:hAnsi="Courier New" w:cs="Courier New" w:hint="default"/>
      </w:rPr>
    </w:lvl>
    <w:lvl w:ilvl="2" w:tplc="041A0005" w:tentative="1">
      <w:start w:val="1"/>
      <w:numFmt w:val="bullet"/>
      <w:lvlText w:val=""/>
      <w:lvlJc w:val="left"/>
      <w:pPr>
        <w:ind w:left="2865" w:hanging="360"/>
      </w:pPr>
      <w:rPr>
        <w:rFonts w:ascii="Wingdings" w:hAnsi="Wingdings" w:hint="default"/>
      </w:rPr>
    </w:lvl>
    <w:lvl w:ilvl="3" w:tplc="041A0001" w:tentative="1">
      <w:start w:val="1"/>
      <w:numFmt w:val="bullet"/>
      <w:lvlText w:val=""/>
      <w:lvlJc w:val="left"/>
      <w:pPr>
        <w:ind w:left="3585" w:hanging="360"/>
      </w:pPr>
      <w:rPr>
        <w:rFonts w:ascii="Symbol" w:hAnsi="Symbol" w:hint="default"/>
      </w:rPr>
    </w:lvl>
    <w:lvl w:ilvl="4" w:tplc="041A0003" w:tentative="1">
      <w:start w:val="1"/>
      <w:numFmt w:val="bullet"/>
      <w:lvlText w:val="o"/>
      <w:lvlJc w:val="left"/>
      <w:pPr>
        <w:ind w:left="4305" w:hanging="360"/>
      </w:pPr>
      <w:rPr>
        <w:rFonts w:ascii="Courier New" w:hAnsi="Courier New" w:cs="Courier New" w:hint="default"/>
      </w:rPr>
    </w:lvl>
    <w:lvl w:ilvl="5" w:tplc="041A0005" w:tentative="1">
      <w:start w:val="1"/>
      <w:numFmt w:val="bullet"/>
      <w:lvlText w:val=""/>
      <w:lvlJc w:val="left"/>
      <w:pPr>
        <w:ind w:left="5025" w:hanging="360"/>
      </w:pPr>
      <w:rPr>
        <w:rFonts w:ascii="Wingdings" w:hAnsi="Wingdings" w:hint="default"/>
      </w:rPr>
    </w:lvl>
    <w:lvl w:ilvl="6" w:tplc="041A0001" w:tentative="1">
      <w:start w:val="1"/>
      <w:numFmt w:val="bullet"/>
      <w:lvlText w:val=""/>
      <w:lvlJc w:val="left"/>
      <w:pPr>
        <w:ind w:left="5745" w:hanging="360"/>
      </w:pPr>
      <w:rPr>
        <w:rFonts w:ascii="Symbol" w:hAnsi="Symbol" w:hint="default"/>
      </w:rPr>
    </w:lvl>
    <w:lvl w:ilvl="7" w:tplc="041A0003" w:tentative="1">
      <w:start w:val="1"/>
      <w:numFmt w:val="bullet"/>
      <w:lvlText w:val="o"/>
      <w:lvlJc w:val="left"/>
      <w:pPr>
        <w:ind w:left="6465" w:hanging="360"/>
      </w:pPr>
      <w:rPr>
        <w:rFonts w:ascii="Courier New" w:hAnsi="Courier New" w:cs="Courier New" w:hint="default"/>
      </w:rPr>
    </w:lvl>
    <w:lvl w:ilvl="8" w:tplc="041A0005" w:tentative="1">
      <w:start w:val="1"/>
      <w:numFmt w:val="bullet"/>
      <w:lvlText w:val=""/>
      <w:lvlJc w:val="left"/>
      <w:pPr>
        <w:ind w:left="7185" w:hanging="360"/>
      </w:pPr>
      <w:rPr>
        <w:rFonts w:ascii="Wingdings" w:hAnsi="Wingdings" w:hint="default"/>
      </w:rPr>
    </w:lvl>
  </w:abstractNum>
  <w:abstractNum w:abstractNumId="15" w15:restartNumberingAfterBreak="0">
    <w:nsid w:val="47DA2998"/>
    <w:multiLevelType w:val="hybridMultilevel"/>
    <w:tmpl w:val="E2B033B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9F63761"/>
    <w:multiLevelType w:val="hybridMultilevel"/>
    <w:tmpl w:val="12E2DC8E"/>
    <w:lvl w:ilvl="0" w:tplc="E88E3240">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7" w15:restartNumberingAfterBreak="0">
    <w:nsid w:val="4AFE46D3"/>
    <w:multiLevelType w:val="hybridMultilevel"/>
    <w:tmpl w:val="8230E064"/>
    <w:lvl w:ilvl="0" w:tplc="041A0001">
      <w:start w:val="1"/>
      <w:numFmt w:val="bullet"/>
      <w:lvlText w:val=""/>
      <w:lvlJc w:val="left"/>
      <w:pPr>
        <w:ind w:left="1785" w:hanging="360"/>
      </w:pPr>
      <w:rPr>
        <w:rFonts w:ascii="Symbol" w:hAnsi="Symbol" w:hint="default"/>
      </w:rPr>
    </w:lvl>
    <w:lvl w:ilvl="1" w:tplc="041A0003" w:tentative="1">
      <w:start w:val="1"/>
      <w:numFmt w:val="bullet"/>
      <w:lvlText w:val="o"/>
      <w:lvlJc w:val="left"/>
      <w:pPr>
        <w:ind w:left="2505" w:hanging="360"/>
      </w:pPr>
      <w:rPr>
        <w:rFonts w:ascii="Courier New" w:hAnsi="Courier New" w:cs="Courier New" w:hint="default"/>
      </w:rPr>
    </w:lvl>
    <w:lvl w:ilvl="2" w:tplc="041A0005" w:tentative="1">
      <w:start w:val="1"/>
      <w:numFmt w:val="bullet"/>
      <w:lvlText w:val=""/>
      <w:lvlJc w:val="left"/>
      <w:pPr>
        <w:ind w:left="3225" w:hanging="360"/>
      </w:pPr>
      <w:rPr>
        <w:rFonts w:ascii="Wingdings" w:hAnsi="Wingdings" w:hint="default"/>
      </w:rPr>
    </w:lvl>
    <w:lvl w:ilvl="3" w:tplc="041A0001" w:tentative="1">
      <w:start w:val="1"/>
      <w:numFmt w:val="bullet"/>
      <w:lvlText w:val=""/>
      <w:lvlJc w:val="left"/>
      <w:pPr>
        <w:ind w:left="3945" w:hanging="360"/>
      </w:pPr>
      <w:rPr>
        <w:rFonts w:ascii="Symbol" w:hAnsi="Symbol" w:hint="default"/>
      </w:rPr>
    </w:lvl>
    <w:lvl w:ilvl="4" w:tplc="041A0003" w:tentative="1">
      <w:start w:val="1"/>
      <w:numFmt w:val="bullet"/>
      <w:lvlText w:val="o"/>
      <w:lvlJc w:val="left"/>
      <w:pPr>
        <w:ind w:left="4665" w:hanging="360"/>
      </w:pPr>
      <w:rPr>
        <w:rFonts w:ascii="Courier New" w:hAnsi="Courier New" w:cs="Courier New" w:hint="default"/>
      </w:rPr>
    </w:lvl>
    <w:lvl w:ilvl="5" w:tplc="041A0005" w:tentative="1">
      <w:start w:val="1"/>
      <w:numFmt w:val="bullet"/>
      <w:lvlText w:val=""/>
      <w:lvlJc w:val="left"/>
      <w:pPr>
        <w:ind w:left="5385" w:hanging="360"/>
      </w:pPr>
      <w:rPr>
        <w:rFonts w:ascii="Wingdings" w:hAnsi="Wingdings" w:hint="default"/>
      </w:rPr>
    </w:lvl>
    <w:lvl w:ilvl="6" w:tplc="041A0001" w:tentative="1">
      <w:start w:val="1"/>
      <w:numFmt w:val="bullet"/>
      <w:lvlText w:val=""/>
      <w:lvlJc w:val="left"/>
      <w:pPr>
        <w:ind w:left="6105" w:hanging="360"/>
      </w:pPr>
      <w:rPr>
        <w:rFonts w:ascii="Symbol" w:hAnsi="Symbol" w:hint="default"/>
      </w:rPr>
    </w:lvl>
    <w:lvl w:ilvl="7" w:tplc="041A0003" w:tentative="1">
      <w:start w:val="1"/>
      <w:numFmt w:val="bullet"/>
      <w:lvlText w:val="o"/>
      <w:lvlJc w:val="left"/>
      <w:pPr>
        <w:ind w:left="6825" w:hanging="360"/>
      </w:pPr>
      <w:rPr>
        <w:rFonts w:ascii="Courier New" w:hAnsi="Courier New" w:cs="Courier New" w:hint="default"/>
      </w:rPr>
    </w:lvl>
    <w:lvl w:ilvl="8" w:tplc="041A0005" w:tentative="1">
      <w:start w:val="1"/>
      <w:numFmt w:val="bullet"/>
      <w:lvlText w:val=""/>
      <w:lvlJc w:val="left"/>
      <w:pPr>
        <w:ind w:left="7545" w:hanging="360"/>
      </w:pPr>
      <w:rPr>
        <w:rFonts w:ascii="Wingdings" w:hAnsi="Wingdings" w:hint="default"/>
      </w:rPr>
    </w:lvl>
  </w:abstractNum>
  <w:abstractNum w:abstractNumId="18" w15:restartNumberingAfterBreak="0">
    <w:nsid w:val="4CE824C3"/>
    <w:multiLevelType w:val="hybridMultilevel"/>
    <w:tmpl w:val="F6000502"/>
    <w:lvl w:ilvl="0" w:tplc="041A0001">
      <w:start w:val="1"/>
      <w:numFmt w:val="bullet"/>
      <w:lvlText w:val=""/>
      <w:lvlJc w:val="left"/>
      <w:pPr>
        <w:ind w:left="1785" w:hanging="360"/>
      </w:pPr>
      <w:rPr>
        <w:rFonts w:ascii="Symbol" w:hAnsi="Symbol" w:hint="default"/>
      </w:rPr>
    </w:lvl>
    <w:lvl w:ilvl="1" w:tplc="041A0003" w:tentative="1">
      <w:start w:val="1"/>
      <w:numFmt w:val="bullet"/>
      <w:lvlText w:val="o"/>
      <w:lvlJc w:val="left"/>
      <w:pPr>
        <w:ind w:left="2505" w:hanging="360"/>
      </w:pPr>
      <w:rPr>
        <w:rFonts w:ascii="Courier New" w:hAnsi="Courier New" w:cs="Courier New" w:hint="default"/>
      </w:rPr>
    </w:lvl>
    <w:lvl w:ilvl="2" w:tplc="041A0005" w:tentative="1">
      <w:start w:val="1"/>
      <w:numFmt w:val="bullet"/>
      <w:lvlText w:val=""/>
      <w:lvlJc w:val="left"/>
      <w:pPr>
        <w:ind w:left="3225" w:hanging="360"/>
      </w:pPr>
      <w:rPr>
        <w:rFonts w:ascii="Wingdings" w:hAnsi="Wingdings" w:hint="default"/>
      </w:rPr>
    </w:lvl>
    <w:lvl w:ilvl="3" w:tplc="041A0001" w:tentative="1">
      <w:start w:val="1"/>
      <w:numFmt w:val="bullet"/>
      <w:lvlText w:val=""/>
      <w:lvlJc w:val="left"/>
      <w:pPr>
        <w:ind w:left="3945" w:hanging="360"/>
      </w:pPr>
      <w:rPr>
        <w:rFonts w:ascii="Symbol" w:hAnsi="Symbol" w:hint="default"/>
      </w:rPr>
    </w:lvl>
    <w:lvl w:ilvl="4" w:tplc="041A0003" w:tentative="1">
      <w:start w:val="1"/>
      <w:numFmt w:val="bullet"/>
      <w:lvlText w:val="o"/>
      <w:lvlJc w:val="left"/>
      <w:pPr>
        <w:ind w:left="4665" w:hanging="360"/>
      </w:pPr>
      <w:rPr>
        <w:rFonts w:ascii="Courier New" w:hAnsi="Courier New" w:cs="Courier New" w:hint="default"/>
      </w:rPr>
    </w:lvl>
    <w:lvl w:ilvl="5" w:tplc="041A0005" w:tentative="1">
      <w:start w:val="1"/>
      <w:numFmt w:val="bullet"/>
      <w:lvlText w:val=""/>
      <w:lvlJc w:val="left"/>
      <w:pPr>
        <w:ind w:left="5385" w:hanging="360"/>
      </w:pPr>
      <w:rPr>
        <w:rFonts w:ascii="Wingdings" w:hAnsi="Wingdings" w:hint="default"/>
      </w:rPr>
    </w:lvl>
    <w:lvl w:ilvl="6" w:tplc="041A0001" w:tentative="1">
      <w:start w:val="1"/>
      <w:numFmt w:val="bullet"/>
      <w:lvlText w:val=""/>
      <w:lvlJc w:val="left"/>
      <w:pPr>
        <w:ind w:left="6105" w:hanging="360"/>
      </w:pPr>
      <w:rPr>
        <w:rFonts w:ascii="Symbol" w:hAnsi="Symbol" w:hint="default"/>
      </w:rPr>
    </w:lvl>
    <w:lvl w:ilvl="7" w:tplc="041A0003" w:tentative="1">
      <w:start w:val="1"/>
      <w:numFmt w:val="bullet"/>
      <w:lvlText w:val="o"/>
      <w:lvlJc w:val="left"/>
      <w:pPr>
        <w:ind w:left="6825" w:hanging="360"/>
      </w:pPr>
      <w:rPr>
        <w:rFonts w:ascii="Courier New" w:hAnsi="Courier New" w:cs="Courier New" w:hint="default"/>
      </w:rPr>
    </w:lvl>
    <w:lvl w:ilvl="8" w:tplc="041A0005" w:tentative="1">
      <w:start w:val="1"/>
      <w:numFmt w:val="bullet"/>
      <w:lvlText w:val=""/>
      <w:lvlJc w:val="left"/>
      <w:pPr>
        <w:ind w:left="7545" w:hanging="360"/>
      </w:pPr>
      <w:rPr>
        <w:rFonts w:ascii="Wingdings" w:hAnsi="Wingdings" w:hint="default"/>
      </w:rPr>
    </w:lvl>
  </w:abstractNum>
  <w:abstractNum w:abstractNumId="19" w15:restartNumberingAfterBreak="0">
    <w:nsid w:val="4D464C58"/>
    <w:multiLevelType w:val="hybridMultilevel"/>
    <w:tmpl w:val="02224ED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876706E"/>
    <w:multiLevelType w:val="hybridMultilevel"/>
    <w:tmpl w:val="F6EA27AE"/>
    <w:lvl w:ilvl="0" w:tplc="041A0001">
      <w:start w:val="1"/>
      <w:numFmt w:val="bullet"/>
      <w:lvlText w:val=""/>
      <w:lvlJc w:val="left"/>
      <w:pPr>
        <w:ind w:left="1785" w:hanging="360"/>
      </w:pPr>
      <w:rPr>
        <w:rFonts w:ascii="Symbol" w:hAnsi="Symbol" w:hint="default"/>
      </w:rPr>
    </w:lvl>
    <w:lvl w:ilvl="1" w:tplc="041A0003" w:tentative="1">
      <w:start w:val="1"/>
      <w:numFmt w:val="bullet"/>
      <w:lvlText w:val="o"/>
      <w:lvlJc w:val="left"/>
      <w:pPr>
        <w:ind w:left="2505" w:hanging="360"/>
      </w:pPr>
      <w:rPr>
        <w:rFonts w:ascii="Courier New" w:hAnsi="Courier New" w:cs="Courier New" w:hint="default"/>
      </w:rPr>
    </w:lvl>
    <w:lvl w:ilvl="2" w:tplc="041A0005" w:tentative="1">
      <w:start w:val="1"/>
      <w:numFmt w:val="bullet"/>
      <w:lvlText w:val=""/>
      <w:lvlJc w:val="left"/>
      <w:pPr>
        <w:ind w:left="3225" w:hanging="360"/>
      </w:pPr>
      <w:rPr>
        <w:rFonts w:ascii="Wingdings" w:hAnsi="Wingdings" w:hint="default"/>
      </w:rPr>
    </w:lvl>
    <w:lvl w:ilvl="3" w:tplc="041A0001" w:tentative="1">
      <w:start w:val="1"/>
      <w:numFmt w:val="bullet"/>
      <w:lvlText w:val=""/>
      <w:lvlJc w:val="left"/>
      <w:pPr>
        <w:ind w:left="3945" w:hanging="360"/>
      </w:pPr>
      <w:rPr>
        <w:rFonts w:ascii="Symbol" w:hAnsi="Symbol" w:hint="default"/>
      </w:rPr>
    </w:lvl>
    <w:lvl w:ilvl="4" w:tplc="041A0003" w:tentative="1">
      <w:start w:val="1"/>
      <w:numFmt w:val="bullet"/>
      <w:lvlText w:val="o"/>
      <w:lvlJc w:val="left"/>
      <w:pPr>
        <w:ind w:left="4665" w:hanging="360"/>
      </w:pPr>
      <w:rPr>
        <w:rFonts w:ascii="Courier New" w:hAnsi="Courier New" w:cs="Courier New" w:hint="default"/>
      </w:rPr>
    </w:lvl>
    <w:lvl w:ilvl="5" w:tplc="041A0005" w:tentative="1">
      <w:start w:val="1"/>
      <w:numFmt w:val="bullet"/>
      <w:lvlText w:val=""/>
      <w:lvlJc w:val="left"/>
      <w:pPr>
        <w:ind w:left="5385" w:hanging="360"/>
      </w:pPr>
      <w:rPr>
        <w:rFonts w:ascii="Wingdings" w:hAnsi="Wingdings" w:hint="default"/>
      </w:rPr>
    </w:lvl>
    <w:lvl w:ilvl="6" w:tplc="041A0001" w:tentative="1">
      <w:start w:val="1"/>
      <w:numFmt w:val="bullet"/>
      <w:lvlText w:val=""/>
      <w:lvlJc w:val="left"/>
      <w:pPr>
        <w:ind w:left="6105" w:hanging="360"/>
      </w:pPr>
      <w:rPr>
        <w:rFonts w:ascii="Symbol" w:hAnsi="Symbol" w:hint="default"/>
      </w:rPr>
    </w:lvl>
    <w:lvl w:ilvl="7" w:tplc="041A0003" w:tentative="1">
      <w:start w:val="1"/>
      <w:numFmt w:val="bullet"/>
      <w:lvlText w:val="o"/>
      <w:lvlJc w:val="left"/>
      <w:pPr>
        <w:ind w:left="6825" w:hanging="360"/>
      </w:pPr>
      <w:rPr>
        <w:rFonts w:ascii="Courier New" w:hAnsi="Courier New" w:cs="Courier New" w:hint="default"/>
      </w:rPr>
    </w:lvl>
    <w:lvl w:ilvl="8" w:tplc="041A0005" w:tentative="1">
      <w:start w:val="1"/>
      <w:numFmt w:val="bullet"/>
      <w:lvlText w:val=""/>
      <w:lvlJc w:val="left"/>
      <w:pPr>
        <w:ind w:left="7545" w:hanging="360"/>
      </w:pPr>
      <w:rPr>
        <w:rFonts w:ascii="Wingdings" w:hAnsi="Wingdings" w:hint="default"/>
      </w:rPr>
    </w:lvl>
  </w:abstractNum>
  <w:abstractNum w:abstractNumId="21" w15:restartNumberingAfterBreak="0">
    <w:nsid w:val="5C1E463C"/>
    <w:multiLevelType w:val="hybridMultilevel"/>
    <w:tmpl w:val="00609D62"/>
    <w:lvl w:ilvl="0" w:tplc="5388F600">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22" w15:restartNumberingAfterBreak="0">
    <w:nsid w:val="5D501C9D"/>
    <w:multiLevelType w:val="hybridMultilevel"/>
    <w:tmpl w:val="5EF8DE84"/>
    <w:lvl w:ilvl="0" w:tplc="E434216A">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23" w15:restartNumberingAfterBreak="0">
    <w:nsid w:val="5E116BB5"/>
    <w:multiLevelType w:val="hybridMultilevel"/>
    <w:tmpl w:val="ECB2ED56"/>
    <w:lvl w:ilvl="0" w:tplc="10DC25D6">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EEA02DA"/>
    <w:multiLevelType w:val="hybridMultilevel"/>
    <w:tmpl w:val="C3D68AFA"/>
    <w:lvl w:ilvl="0" w:tplc="63DA1BF4">
      <w:numFmt w:val="bullet"/>
      <w:lvlText w:val="-"/>
      <w:lvlJc w:val="left"/>
      <w:pPr>
        <w:ind w:left="1770" w:hanging="360"/>
      </w:pPr>
      <w:rPr>
        <w:rFonts w:ascii="Times New Roman" w:eastAsiaTheme="minorHAnsi" w:hAnsi="Times New Roman" w:cs="Times New Roman" w:hint="default"/>
      </w:rPr>
    </w:lvl>
    <w:lvl w:ilvl="1" w:tplc="041A0003" w:tentative="1">
      <w:start w:val="1"/>
      <w:numFmt w:val="bullet"/>
      <w:lvlText w:val="o"/>
      <w:lvlJc w:val="left"/>
      <w:pPr>
        <w:ind w:left="2490" w:hanging="360"/>
      </w:pPr>
      <w:rPr>
        <w:rFonts w:ascii="Courier New" w:hAnsi="Courier New" w:cs="Courier New" w:hint="default"/>
      </w:rPr>
    </w:lvl>
    <w:lvl w:ilvl="2" w:tplc="041A0005" w:tentative="1">
      <w:start w:val="1"/>
      <w:numFmt w:val="bullet"/>
      <w:lvlText w:val=""/>
      <w:lvlJc w:val="left"/>
      <w:pPr>
        <w:ind w:left="3210" w:hanging="360"/>
      </w:pPr>
      <w:rPr>
        <w:rFonts w:ascii="Wingdings" w:hAnsi="Wingdings" w:hint="default"/>
      </w:rPr>
    </w:lvl>
    <w:lvl w:ilvl="3" w:tplc="041A0001" w:tentative="1">
      <w:start w:val="1"/>
      <w:numFmt w:val="bullet"/>
      <w:lvlText w:val=""/>
      <w:lvlJc w:val="left"/>
      <w:pPr>
        <w:ind w:left="3930" w:hanging="360"/>
      </w:pPr>
      <w:rPr>
        <w:rFonts w:ascii="Symbol" w:hAnsi="Symbol" w:hint="default"/>
      </w:rPr>
    </w:lvl>
    <w:lvl w:ilvl="4" w:tplc="041A0003" w:tentative="1">
      <w:start w:val="1"/>
      <w:numFmt w:val="bullet"/>
      <w:lvlText w:val="o"/>
      <w:lvlJc w:val="left"/>
      <w:pPr>
        <w:ind w:left="4650" w:hanging="360"/>
      </w:pPr>
      <w:rPr>
        <w:rFonts w:ascii="Courier New" w:hAnsi="Courier New" w:cs="Courier New" w:hint="default"/>
      </w:rPr>
    </w:lvl>
    <w:lvl w:ilvl="5" w:tplc="041A0005" w:tentative="1">
      <w:start w:val="1"/>
      <w:numFmt w:val="bullet"/>
      <w:lvlText w:val=""/>
      <w:lvlJc w:val="left"/>
      <w:pPr>
        <w:ind w:left="5370" w:hanging="360"/>
      </w:pPr>
      <w:rPr>
        <w:rFonts w:ascii="Wingdings" w:hAnsi="Wingdings" w:hint="default"/>
      </w:rPr>
    </w:lvl>
    <w:lvl w:ilvl="6" w:tplc="041A0001" w:tentative="1">
      <w:start w:val="1"/>
      <w:numFmt w:val="bullet"/>
      <w:lvlText w:val=""/>
      <w:lvlJc w:val="left"/>
      <w:pPr>
        <w:ind w:left="6090" w:hanging="360"/>
      </w:pPr>
      <w:rPr>
        <w:rFonts w:ascii="Symbol" w:hAnsi="Symbol" w:hint="default"/>
      </w:rPr>
    </w:lvl>
    <w:lvl w:ilvl="7" w:tplc="041A0003" w:tentative="1">
      <w:start w:val="1"/>
      <w:numFmt w:val="bullet"/>
      <w:lvlText w:val="o"/>
      <w:lvlJc w:val="left"/>
      <w:pPr>
        <w:ind w:left="6810" w:hanging="360"/>
      </w:pPr>
      <w:rPr>
        <w:rFonts w:ascii="Courier New" w:hAnsi="Courier New" w:cs="Courier New" w:hint="default"/>
      </w:rPr>
    </w:lvl>
    <w:lvl w:ilvl="8" w:tplc="041A0005" w:tentative="1">
      <w:start w:val="1"/>
      <w:numFmt w:val="bullet"/>
      <w:lvlText w:val=""/>
      <w:lvlJc w:val="left"/>
      <w:pPr>
        <w:ind w:left="7530" w:hanging="360"/>
      </w:pPr>
      <w:rPr>
        <w:rFonts w:ascii="Wingdings" w:hAnsi="Wingdings" w:hint="default"/>
      </w:rPr>
    </w:lvl>
  </w:abstractNum>
  <w:abstractNum w:abstractNumId="25" w15:restartNumberingAfterBreak="0">
    <w:nsid w:val="630C0168"/>
    <w:multiLevelType w:val="hybridMultilevel"/>
    <w:tmpl w:val="377C0CB8"/>
    <w:lvl w:ilvl="0" w:tplc="5B9022E8">
      <w:start w:val="1"/>
      <w:numFmt w:val="bullet"/>
      <w:lvlText w:val=""/>
      <w:lvlJc w:val="left"/>
      <w:pPr>
        <w:ind w:left="1785" w:hanging="360"/>
      </w:pPr>
      <w:rPr>
        <w:rFonts w:ascii="Symbol" w:hAnsi="Symbol" w:hint="default"/>
      </w:rPr>
    </w:lvl>
    <w:lvl w:ilvl="1" w:tplc="041A0003" w:tentative="1">
      <w:start w:val="1"/>
      <w:numFmt w:val="bullet"/>
      <w:lvlText w:val="o"/>
      <w:lvlJc w:val="left"/>
      <w:pPr>
        <w:ind w:left="2505" w:hanging="360"/>
      </w:pPr>
      <w:rPr>
        <w:rFonts w:ascii="Courier New" w:hAnsi="Courier New" w:cs="Courier New" w:hint="default"/>
      </w:rPr>
    </w:lvl>
    <w:lvl w:ilvl="2" w:tplc="041A0005" w:tentative="1">
      <w:start w:val="1"/>
      <w:numFmt w:val="bullet"/>
      <w:lvlText w:val=""/>
      <w:lvlJc w:val="left"/>
      <w:pPr>
        <w:ind w:left="3225" w:hanging="360"/>
      </w:pPr>
      <w:rPr>
        <w:rFonts w:ascii="Wingdings" w:hAnsi="Wingdings" w:hint="default"/>
      </w:rPr>
    </w:lvl>
    <w:lvl w:ilvl="3" w:tplc="041A0001" w:tentative="1">
      <w:start w:val="1"/>
      <w:numFmt w:val="bullet"/>
      <w:lvlText w:val=""/>
      <w:lvlJc w:val="left"/>
      <w:pPr>
        <w:ind w:left="3945" w:hanging="360"/>
      </w:pPr>
      <w:rPr>
        <w:rFonts w:ascii="Symbol" w:hAnsi="Symbol" w:hint="default"/>
      </w:rPr>
    </w:lvl>
    <w:lvl w:ilvl="4" w:tplc="041A0003" w:tentative="1">
      <w:start w:val="1"/>
      <w:numFmt w:val="bullet"/>
      <w:lvlText w:val="o"/>
      <w:lvlJc w:val="left"/>
      <w:pPr>
        <w:ind w:left="4665" w:hanging="360"/>
      </w:pPr>
      <w:rPr>
        <w:rFonts w:ascii="Courier New" w:hAnsi="Courier New" w:cs="Courier New" w:hint="default"/>
      </w:rPr>
    </w:lvl>
    <w:lvl w:ilvl="5" w:tplc="041A0005" w:tentative="1">
      <w:start w:val="1"/>
      <w:numFmt w:val="bullet"/>
      <w:lvlText w:val=""/>
      <w:lvlJc w:val="left"/>
      <w:pPr>
        <w:ind w:left="5385" w:hanging="360"/>
      </w:pPr>
      <w:rPr>
        <w:rFonts w:ascii="Wingdings" w:hAnsi="Wingdings" w:hint="default"/>
      </w:rPr>
    </w:lvl>
    <w:lvl w:ilvl="6" w:tplc="041A0001" w:tentative="1">
      <w:start w:val="1"/>
      <w:numFmt w:val="bullet"/>
      <w:lvlText w:val=""/>
      <w:lvlJc w:val="left"/>
      <w:pPr>
        <w:ind w:left="6105" w:hanging="360"/>
      </w:pPr>
      <w:rPr>
        <w:rFonts w:ascii="Symbol" w:hAnsi="Symbol" w:hint="default"/>
      </w:rPr>
    </w:lvl>
    <w:lvl w:ilvl="7" w:tplc="041A0003" w:tentative="1">
      <w:start w:val="1"/>
      <w:numFmt w:val="bullet"/>
      <w:lvlText w:val="o"/>
      <w:lvlJc w:val="left"/>
      <w:pPr>
        <w:ind w:left="6825" w:hanging="360"/>
      </w:pPr>
      <w:rPr>
        <w:rFonts w:ascii="Courier New" w:hAnsi="Courier New" w:cs="Courier New" w:hint="default"/>
      </w:rPr>
    </w:lvl>
    <w:lvl w:ilvl="8" w:tplc="041A0005" w:tentative="1">
      <w:start w:val="1"/>
      <w:numFmt w:val="bullet"/>
      <w:lvlText w:val=""/>
      <w:lvlJc w:val="left"/>
      <w:pPr>
        <w:ind w:left="7545" w:hanging="360"/>
      </w:pPr>
      <w:rPr>
        <w:rFonts w:ascii="Wingdings" w:hAnsi="Wingdings" w:hint="default"/>
      </w:rPr>
    </w:lvl>
  </w:abstractNum>
  <w:abstractNum w:abstractNumId="26" w15:restartNumberingAfterBreak="0">
    <w:nsid w:val="655F337C"/>
    <w:multiLevelType w:val="hybridMultilevel"/>
    <w:tmpl w:val="92126B06"/>
    <w:lvl w:ilvl="0" w:tplc="45BE15D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D65003B"/>
    <w:multiLevelType w:val="hybridMultilevel"/>
    <w:tmpl w:val="29D8D130"/>
    <w:lvl w:ilvl="0" w:tplc="5B9022E8">
      <w:start w:val="1"/>
      <w:numFmt w:val="bullet"/>
      <w:lvlText w:val=""/>
      <w:lvlJc w:val="left"/>
      <w:pPr>
        <w:ind w:left="1785" w:hanging="360"/>
      </w:pPr>
      <w:rPr>
        <w:rFonts w:ascii="Symbol" w:hAnsi="Symbol" w:hint="default"/>
      </w:rPr>
    </w:lvl>
    <w:lvl w:ilvl="1" w:tplc="041A0003" w:tentative="1">
      <w:start w:val="1"/>
      <w:numFmt w:val="bullet"/>
      <w:lvlText w:val="o"/>
      <w:lvlJc w:val="left"/>
      <w:pPr>
        <w:ind w:left="2505" w:hanging="360"/>
      </w:pPr>
      <w:rPr>
        <w:rFonts w:ascii="Courier New" w:hAnsi="Courier New" w:cs="Courier New" w:hint="default"/>
      </w:rPr>
    </w:lvl>
    <w:lvl w:ilvl="2" w:tplc="041A0005" w:tentative="1">
      <w:start w:val="1"/>
      <w:numFmt w:val="bullet"/>
      <w:lvlText w:val=""/>
      <w:lvlJc w:val="left"/>
      <w:pPr>
        <w:ind w:left="3225" w:hanging="360"/>
      </w:pPr>
      <w:rPr>
        <w:rFonts w:ascii="Wingdings" w:hAnsi="Wingdings" w:hint="default"/>
      </w:rPr>
    </w:lvl>
    <w:lvl w:ilvl="3" w:tplc="041A0001" w:tentative="1">
      <w:start w:val="1"/>
      <w:numFmt w:val="bullet"/>
      <w:lvlText w:val=""/>
      <w:lvlJc w:val="left"/>
      <w:pPr>
        <w:ind w:left="3945" w:hanging="360"/>
      </w:pPr>
      <w:rPr>
        <w:rFonts w:ascii="Symbol" w:hAnsi="Symbol" w:hint="default"/>
      </w:rPr>
    </w:lvl>
    <w:lvl w:ilvl="4" w:tplc="041A0003" w:tentative="1">
      <w:start w:val="1"/>
      <w:numFmt w:val="bullet"/>
      <w:lvlText w:val="o"/>
      <w:lvlJc w:val="left"/>
      <w:pPr>
        <w:ind w:left="4665" w:hanging="360"/>
      </w:pPr>
      <w:rPr>
        <w:rFonts w:ascii="Courier New" w:hAnsi="Courier New" w:cs="Courier New" w:hint="default"/>
      </w:rPr>
    </w:lvl>
    <w:lvl w:ilvl="5" w:tplc="041A0005" w:tentative="1">
      <w:start w:val="1"/>
      <w:numFmt w:val="bullet"/>
      <w:lvlText w:val=""/>
      <w:lvlJc w:val="left"/>
      <w:pPr>
        <w:ind w:left="5385" w:hanging="360"/>
      </w:pPr>
      <w:rPr>
        <w:rFonts w:ascii="Wingdings" w:hAnsi="Wingdings" w:hint="default"/>
      </w:rPr>
    </w:lvl>
    <w:lvl w:ilvl="6" w:tplc="041A0001" w:tentative="1">
      <w:start w:val="1"/>
      <w:numFmt w:val="bullet"/>
      <w:lvlText w:val=""/>
      <w:lvlJc w:val="left"/>
      <w:pPr>
        <w:ind w:left="6105" w:hanging="360"/>
      </w:pPr>
      <w:rPr>
        <w:rFonts w:ascii="Symbol" w:hAnsi="Symbol" w:hint="default"/>
      </w:rPr>
    </w:lvl>
    <w:lvl w:ilvl="7" w:tplc="041A0003" w:tentative="1">
      <w:start w:val="1"/>
      <w:numFmt w:val="bullet"/>
      <w:lvlText w:val="o"/>
      <w:lvlJc w:val="left"/>
      <w:pPr>
        <w:ind w:left="6825" w:hanging="360"/>
      </w:pPr>
      <w:rPr>
        <w:rFonts w:ascii="Courier New" w:hAnsi="Courier New" w:cs="Courier New" w:hint="default"/>
      </w:rPr>
    </w:lvl>
    <w:lvl w:ilvl="8" w:tplc="041A0005" w:tentative="1">
      <w:start w:val="1"/>
      <w:numFmt w:val="bullet"/>
      <w:lvlText w:val=""/>
      <w:lvlJc w:val="left"/>
      <w:pPr>
        <w:ind w:left="7545" w:hanging="360"/>
      </w:pPr>
      <w:rPr>
        <w:rFonts w:ascii="Wingdings" w:hAnsi="Wingdings" w:hint="default"/>
      </w:rPr>
    </w:lvl>
  </w:abstractNum>
  <w:abstractNum w:abstractNumId="28" w15:restartNumberingAfterBreak="0">
    <w:nsid w:val="6D896CA6"/>
    <w:multiLevelType w:val="hybridMultilevel"/>
    <w:tmpl w:val="EAA678F0"/>
    <w:lvl w:ilvl="0" w:tplc="041A0003">
      <w:start w:val="1"/>
      <w:numFmt w:val="bullet"/>
      <w:lvlText w:val="o"/>
      <w:lvlJc w:val="left"/>
      <w:pPr>
        <w:ind w:left="2865" w:hanging="360"/>
      </w:pPr>
      <w:rPr>
        <w:rFonts w:ascii="Courier New" w:hAnsi="Courier New" w:cs="Courier New" w:hint="default"/>
      </w:rPr>
    </w:lvl>
    <w:lvl w:ilvl="1" w:tplc="041A0003" w:tentative="1">
      <w:start w:val="1"/>
      <w:numFmt w:val="bullet"/>
      <w:lvlText w:val="o"/>
      <w:lvlJc w:val="left"/>
      <w:pPr>
        <w:ind w:left="3585" w:hanging="360"/>
      </w:pPr>
      <w:rPr>
        <w:rFonts w:ascii="Courier New" w:hAnsi="Courier New" w:cs="Courier New" w:hint="default"/>
      </w:rPr>
    </w:lvl>
    <w:lvl w:ilvl="2" w:tplc="041A0005" w:tentative="1">
      <w:start w:val="1"/>
      <w:numFmt w:val="bullet"/>
      <w:lvlText w:val=""/>
      <w:lvlJc w:val="left"/>
      <w:pPr>
        <w:ind w:left="4305" w:hanging="360"/>
      </w:pPr>
      <w:rPr>
        <w:rFonts w:ascii="Wingdings" w:hAnsi="Wingdings" w:hint="default"/>
      </w:rPr>
    </w:lvl>
    <w:lvl w:ilvl="3" w:tplc="041A0001" w:tentative="1">
      <w:start w:val="1"/>
      <w:numFmt w:val="bullet"/>
      <w:lvlText w:val=""/>
      <w:lvlJc w:val="left"/>
      <w:pPr>
        <w:ind w:left="5025" w:hanging="360"/>
      </w:pPr>
      <w:rPr>
        <w:rFonts w:ascii="Symbol" w:hAnsi="Symbol" w:hint="default"/>
      </w:rPr>
    </w:lvl>
    <w:lvl w:ilvl="4" w:tplc="041A0003" w:tentative="1">
      <w:start w:val="1"/>
      <w:numFmt w:val="bullet"/>
      <w:lvlText w:val="o"/>
      <w:lvlJc w:val="left"/>
      <w:pPr>
        <w:ind w:left="5745" w:hanging="360"/>
      </w:pPr>
      <w:rPr>
        <w:rFonts w:ascii="Courier New" w:hAnsi="Courier New" w:cs="Courier New" w:hint="default"/>
      </w:rPr>
    </w:lvl>
    <w:lvl w:ilvl="5" w:tplc="041A0005" w:tentative="1">
      <w:start w:val="1"/>
      <w:numFmt w:val="bullet"/>
      <w:lvlText w:val=""/>
      <w:lvlJc w:val="left"/>
      <w:pPr>
        <w:ind w:left="6465" w:hanging="360"/>
      </w:pPr>
      <w:rPr>
        <w:rFonts w:ascii="Wingdings" w:hAnsi="Wingdings" w:hint="default"/>
      </w:rPr>
    </w:lvl>
    <w:lvl w:ilvl="6" w:tplc="041A0001" w:tentative="1">
      <w:start w:val="1"/>
      <w:numFmt w:val="bullet"/>
      <w:lvlText w:val=""/>
      <w:lvlJc w:val="left"/>
      <w:pPr>
        <w:ind w:left="7185" w:hanging="360"/>
      </w:pPr>
      <w:rPr>
        <w:rFonts w:ascii="Symbol" w:hAnsi="Symbol" w:hint="default"/>
      </w:rPr>
    </w:lvl>
    <w:lvl w:ilvl="7" w:tplc="041A0003" w:tentative="1">
      <w:start w:val="1"/>
      <w:numFmt w:val="bullet"/>
      <w:lvlText w:val="o"/>
      <w:lvlJc w:val="left"/>
      <w:pPr>
        <w:ind w:left="7905" w:hanging="360"/>
      </w:pPr>
      <w:rPr>
        <w:rFonts w:ascii="Courier New" w:hAnsi="Courier New" w:cs="Courier New" w:hint="default"/>
      </w:rPr>
    </w:lvl>
    <w:lvl w:ilvl="8" w:tplc="041A0005" w:tentative="1">
      <w:start w:val="1"/>
      <w:numFmt w:val="bullet"/>
      <w:lvlText w:val=""/>
      <w:lvlJc w:val="left"/>
      <w:pPr>
        <w:ind w:left="8625" w:hanging="360"/>
      </w:pPr>
      <w:rPr>
        <w:rFonts w:ascii="Wingdings" w:hAnsi="Wingdings" w:hint="default"/>
      </w:rPr>
    </w:lvl>
  </w:abstractNum>
  <w:abstractNum w:abstractNumId="29" w15:restartNumberingAfterBreak="0">
    <w:nsid w:val="722412E3"/>
    <w:multiLevelType w:val="hybridMultilevel"/>
    <w:tmpl w:val="B306970A"/>
    <w:lvl w:ilvl="0" w:tplc="838ACF92">
      <w:start w:val="1"/>
      <w:numFmt w:val="decimal"/>
      <w:lvlText w:val="(%1)"/>
      <w:lvlJc w:val="left"/>
      <w:pPr>
        <w:ind w:left="480" w:hanging="360"/>
      </w:pPr>
      <w:rPr>
        <w:rFonts w:hint="default"/>
      </w:rPr>
    </w:lvl>
    <w:lvl w:ilvl="1" w:tplc="041A0019" w:tentative="1">
      <w:start w:val="1"/>
      <w:numFmt w:val="lowerLetter"/>
      <w:lvlText w:val="%2."/>
      <w:lvlJc w:val="left"/>
      <w:pPr>
        <w:ind w:left="1200" w:hanging="360"/>
      </w:pPr>
    </w:lvl>
    <w:lvl w:ilvl="2" w:tplc="041A001B" w:tentative="1">
      <w:start w:val="1"/>
      <w:numFmt w:val="lowerRoman"/>
      <w:lvlText w:val="%3."/>
      <w:lvlJc w:val="right"/>
      <w:pPr>
        <w:ind w:left="1920" w:hanging="180"/>
      </w:pPr>
    </w:lvl>
    <w:lvl w:ilvl="3" w:tplc="041A000F" w:tentative="1">
      <w:start w:val="1"/>
      <w:numFmt w:val="decimal"/>
      <w:lvlText w:val="%4."/>
      <w:lvlJc w:val="left"/>
      <w:pPr>
        <w:ind w:left="2640" w:hanging="360"/>
      </w:pPr>
    </w:lvl>
    <w:lvl w:ilvl="4" w:tplc="041A0019" w:tentative="1">
      <w:start w:val="1"/>
      <w:numFmt w:val="lowerLetter"/>
      <w:lvlText w:val="%5."/>
      <w:lvlJc w:val="left"/>
      <w:pPr>
        <w:ind w:left="3360" w:hanging="360"/>
      </w:pPr>
    </w:lvl>
    <w:lvl w:ilvl="5" w:tplc="041A001B" w:tentative="1">
      <w:start w:val="1"/>
      <w:numFmt w:val="lowerRoman"/>
      <w:lvlText w:val="%6."/>
      <w:lvlJc w:val="right"/>
      <w:pPr>
        <w:ind w:left="4080" w:hanging="180"/>
      </w:pPr>
    </w:lvl>
    <w:lvl w:ilvl="6" w:tplc="041A000F" w:tentative="1">
      <w:start w:val="1"/>
      <w:numFmt w:val="decimal"/>
      <w:lvlText w:val="%7."/>
      <w:lvlJc w:val="left"/>
      <w:pPr>
        <w:ind w:left="4800" w:hanging="360"/>
      </w:pPr>
    </w:lvl>
    <w:lvl w:ilvl="7" w:tplc="041A0019" w:tentative="1">
      <w:start w:val="1"/>
      <w:numFmt w:val="lowerLetter"/>
      <w:lvlText w:val="%8."/>
      <w:lvlJc w:val="left"/>
      <w:pPr>
        <w:ind w:left="5520" w:hanging="360"/>
      </w:pPr>
    </w:lvl>
    <w:lvl w:ilvl="8" w:tplc="041A001B" w:tentative="1">
      <w:start w:val="1"/>
      <w:numFmt w:val="lowerRoman"/>
      <w:lvlText w:val="%9."/>
      <w:lvlJc w:val="right"/>
      <w:pPr>
        <w:ind w:left="6240" w:hanging="180"/>
      </w:pPr>
    </w:lvl>
  </w:abstractNum>
  <w:abstractNum w:abstractNumId="30" w15:restartNumberingAfterBreak="0">
    <w:nsid w:val="7FA94926"/>
    <w:multiLevelType w:val="hybridMultilevel"/>
    <w:tmpl w:val="D182DD74"/>
    <w:lvl w:ilvl="0" w:tplc="FCB08A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FD15936"/>
    <w:multiLevelType w:val="hybridMultilevel"/>
    <w:tmpl w:val="08EC9192"/>
    <w:lvl w:ilvl="0" w:tplc="237EE28E">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num w:numId="1">
    <w:abstractNumId w:val="15"/>
  </w:num>
  <w:num w:numId="2">
    <w:abstractNumId w:val="0"/>
  </w:num>
  <w:num w:numId="3">
    <w:abstractNumId w:val="26"/>
  </w:num>
  <w:num w:numId="4">
    <w:abstractNumId w:val="19"/>
  </w:num>
  <w:num w:numId="5">
    <w:abstractNumId w:val="3"/>
  </w:num>
  <w:num w:numId="6">
    <w:abstractNumId w:val="9"/>
  </w:num>
  <w:num w:numId="7">
    <w:abstractNumId w:val="7"/>
  </w:num>
  <w:num w:numId="8">
    <w:abstractNumId w:val="18"/>
  </w:num>
  <w:num w:numId="9">
    <w:abstractNumId w:val="4"/>
  </w:num>
  <w:num w:numId="10">
    <w:abstractNumId w:val="17"/>
  </w:num>
  <w:num w:numId="11">
    <w:abstractNumId w:val="20"/>
  </w:num>
  <w:num w:numId="12">
    <w:abstractNumId w:val="31"/>
  </w:num>
  <w:num w:numId="13">
    <w:abstractNumId w:val="13"/>
  </w:num>
  <w:num w:numId="14">
    <w:abstractNumId w:val="25"/>
  </w:num>
  <w:num w:numId="15">
    <w:abstractNumId w:val="30"/>
  </w:num>
  <w:num w:numId="16">
    <w:abstractNumId w:val="29"/>
  </w:num>
  <w:num w:numId="17">
    <w:abstractNumId w:val="6"/>
  </w:num>
  <w:num w:numId="18">
    <w:abstractNumId w:val="10"/>
  </w:num>
  <w:num w:numId="19">
    <w:abstractNumId w:val="27"/>
  </w:num>
  <w:num w:numId="20">
    <w:abstractNumId w:val="12"/>
  </w:num>
  <w:num w:numId="21">
    <w:abstractNumId w:val="14"/>
  </w:num>
  <w:num w:numId="22">
    <w:abstractNumId w:val="23"/>
  </w:num>
  <w:num w:numId="23">
    <w:abstractNumId w:val="24"/>
  </w:num>
  <w:num w:numId="24">
    <w:abstractNumId w:val="21"/>
  </w:num>
  <w:num w:numId="25">
    <w:abstractNumId w:val="5"/>
  </w:num>
  <w:num w:numId="26">
    <w:abstractNumId w:val="16"/>
  </w:num>
  <w:num w:numId="27">
    <w:abstractNumId w:val="22"/>
  </w:num>
  <w:num w:numId="28">
    <w:abstractNumId w:val="1"/>
  </w:num>
  <w:num w:numId="29">
    <w:abstractNumId w:val="2"/>
  </w:num>
  <w:num w:numId="30">
    <w:abstractNumId w:val="8"/>
  </w:num>
  <w:num w:numId="31">
    <w:abstractNumId w:val="28"/>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A4D"/>
    <w:rsid w:val="000043F3"/>
    <w:rsid w:val="000141BD"/>
    <w:rsid w:val="000256E0"/>
    <w:rsid w:val="00047B3B"/>
    <w:rsid w:val="000517A2"/>
    <w:rsid w:val="00052644"/>
    <w:rsid w:val="00073921"/>
    <w:rsid w:val="00076868"/>
    <w:rsid w:val="000D2136"/>
    <w:rsid w:val="000E3502"/>
    <w:rsid w:val="000F6942"/>
    <w:rsid w:val="001023F4"/>
    <w:rsid w:val="001143E4"/>
    <w:rsid w:val="00124EB9"/>
    <w:rsid w:val="001276D6"/>
    <w:rsid w:val="00136681"/>
    <w:rsid w:val="001474B1"/>
    <w:rsid w:val="001555D3"/>
    <w:rsid w:val="00170CE7"/>
    <w:rsid w:val="0018301B"/>
    <w:rsid w:val="001B4A42"/>
    <w:rsid w:val="001C1725"/>
    <w:rsid w:val="001C3156"/>
    <w:rsid w:val="001F21CD"/>
    <w:rsid w:val="002320DA"/>
    <w:rsid w:val="00271641"/>
    <w:rsid w:val="002B4A4D"/>
    <w:rsid w:val="002C2B07"/>
    <w:rsid w:val="002E4BE0"/>
    <w:rsid w:val="0032119E"/>
    <w:rsid w:val="00334E26"/>
    <w:rsid w:val="00361C3A"/>
    <w:rsid w:val="003852ED"/>
    <w:rsid w:val="00393F45"/>
    <w:rsid w:val="003B5826"/>
    <w:rsid w:val="003B584C"/>
    <w:rsid w:val="003B7A2C"/>
    <w:rsid w:val="00416384"/>
    <w:rsid w:val="00430605"/>
    <w:rsid w:val="00433F1A"/>
    <w:rsid w:val="00462E8F"/>
    <w:rsid w:val="00493706"/>
    <w:rsid w:val="004A11A6"/>
    <w:rsid w:val="004A3ED3"/>
    <w:rsid w:val="004C14E1"/>
    <w:rsid w:val="004C2DAA"/>
    <w:rsid w:val="004C73A1"/>
    <w:rsid w:val="00504BDF"/>
    <w:rsid w:val="00540A6A"/>
    <w:rsid w:val="00544599"/>
    <w:rsid w:val="00544D54"/>
    <w:rsid w:val="005733F3"/>
    <w:rsid w:val="005825CD"/>
    <w:rsid w:val="00583CD0"/>
    <w:rsid w:val="005953A2"/>
    <w:rsid w:val="005A440A"/>
    <w:rsid w:val="005B7497"/>
    <w:rsid w:val="005F3AD9"/>
    <w:rsid w:val="00604951"/>
    <w:rsid w:val="00606467"/>
    <w:rsid w:val="00610E20"/>
    <w:rsid w:val="00617118"/>
    <w:rsid w:val="00624034"/>
    <w:rsid w:val="00644E51"/>
    <w:rsid w:val="00644FB7"/>
    <w:rsid w:val="006544EE"/>
    <w:rsid w:val="00684CCE"/>
    <w:rsid w:val="00690D20"/>
    <w:rsid w:val="006A1C54"/>
    <w:rsid w:val="006A7D0A"/>
    <w:rsid w:val="006B0C72"/>
    <w:rsid w:val="006B1D1D"/>
    <w:rsid w:val="006F7DCA"/>
    <w:rsid w:val="00715A8A"/>
    <w:rsid w:val="00725927"/>
    <w:rsid w:val="0073211C"/>
    <w:rsid w:val="00737C9B"/>
    <w:rsid w:val="0075014A"/>
    <w:rsid w:val="0075450A"/>
    <w:rsid w:val="007568ED"/>
    <w:rsid w:val="0076139E"/>
    <w:rsid w:val="0076247B"/>
    <w:rsid w:val="00765712"/>
    <w:rsid w:val="0078007B"/>
    <w:rsid w:val="00795C46"/>
    <w:rsid w:val="007C1AE8"/>
    <w:rsid w:val="007C5459"/>
    <w:rsid w:val="00806B69"/>
    <w:rsid w:val="008153C5"/>
    <w:rsid w:val="008224CB"/>
    <w:rsid w:val="0085038D"/>
    <w:rsid w:val="00870FA9"/>
    <w:rsid w:val="00877EEC"/>
    <w:rsid w:val="008868BD"/>
    <w:rsid w:val="0089482E"/>
    <w:rsid w:val="008A6A98"/>
    <w:rsid w:val="008E4267"/>
    <w:rsid w:val="00915A1B"/>
    <w:rsid w:val="0091774E"/>
    <w:rsid w:val="00926F98"/>
    <w:rsid w:val="00934554"/>
    <w:rsid w:val="00947D59"/>
    <w:rsid w:val="00953BDA"/>
    <w:rsid w:val="00963E08"/>
    <w:rsid w:val="009932FD"/>
    <w:rsid w:val="0099689A"/>
    <w:rsid w:val="009A5C8A"/>
    <w:rsid w:val="009B3141"/>
    <w:rsid w:val="009B5341"/>
    <w:rsid w:val="009B569F"/>
    <w:rsid w:val="009D16A2"/>
    <w:rsid w:val="009D3DE9"/>
    <w:rsid w:val="009E0F6D"/>
    <w:rsid w:val="009E65F2"/>
    <w:rsid w:val="00A15EA4"/>
    <w:rsid w:val="00A2638F"/>
    <w:rsid w:val="00A31AC8"/>
    <w:rsid w:val="00A32226"/>
    <w:rsid w:val="00A33B98"/>
    <w:rsid w:val="00A33D7C"/>
    <w:rsid w:val="00A517DC"/>
    <w:rsid w:val="00A54ED7"/>
    <w:rsid w:val="00A671BB"/>
    <w:rsid w:val="00A83AE9"/>
    <w:rsid w:val="00A84005"/>
    <w:rsid w:val="00A91101"/>
    <w:rsid w:val="00A95974"/>
    <w:rsid w:val="00AA683C"/>
    <w:rsid w:val="00AB243F"/>
    <w:rsid w:val="00AC650C"/>
    <w:rsid w:val="00AD72FF"/>
    <w:rsid w:val="00AE45D8"/>
    <w:rsid w:val="00AE57D2"/>
    <w:rsid w:val="00AF2642"/>
    <w:rsid w:val="00AF4036"/>
    <w:rsid w:val="00B06A17"/>
    <w:rsid w:val="00B14EFD"/>
    <w:rsid w:val="00B47E1C"/>
    <w:rsid w:val="00B54C9D"/>
    <w:rsid w:val="00B570FB"/>
    <w:rsid w:val="00B632C9"/>
    <w:rsid w:val="00B71788"/>
    <w:rsid w:val="00B759A7"/>
    <w:rsid w:val="00B8444E"/>
    <w:rsid w:val="00BA4A8C"/>
    <w:rsid w:val="00BF04D4"/>
    <w:rsid w:val="00C109A6"/>
    <w:rsid w:val="00C27859"/>
    <w:rsid w:val="00C5087F"/>
    <w:rsid w:val="00C51DA8"/>
    <w:rsid w:val="00C610B9"/>
    <w:rsid w:val="00C754F0"/>
    <w:rsid w:val="00CA6C6F"/>
    <w:rsid w:val="00CD17E0"/>
    <w:rsid w:val="00CE5156"/>
    <w:rsid w:val="00CF762E"/>
    <w:rsid w:val="00CF7D1A"/>
    <w:rsid w:val="00D13B20"/>
    <w:rsid w:val="00D20ACB"/>
    <w:rsid w:val="00D24521"/>
    <w:rsid w:val="00D26699"/>
    <w:rsid w:val="00D37742"/>
    <w:rsid w:val="00D57716"/>
    <w:rsid w:val="00D74555"/>
    <w:rsid w:val="00D74CD1"/>
    <w:rsid w:val="00DA5B18"/>
    <w:rsid w:val="00DA6292"/>
    <w:rsid w:val="00DB3874"/>
    <w:rsid w:val="00DC66D4"/>
    <w:rsid w:val="00E10244"/>
    <w:rsid w:val="00E14B58"/>
    <w:rsid w:val="00E2362E"/>
    <w:rsid w:val="00E25003"/>
    <w:rsid w:val="00E51073"/>
    <w:rsid w:val="00E80A30"/>
    <w:rsid w:val="00E857E1"/>
    <w:rsid w:val="00E952CB"/>
    <w:rsid w:val="00EA18E1"/>
    <w:rsid w:val="00EA4CA7"/>
    <w:rsid w:val="00EB2C76"/>
    <w:rsid w:val="00EC19B0"/>
    <w:rsid w:val="00ED1DCA"/>
    <w:rsid w:val="00ED2538"/>
    <w:rsid w:val="00ED2FE1"/>
    <w:rsid w:val="00ED49AA"/>
    <w:rsid w:val="00EE2731"/>
    <w:rsid w:val="00EE3931"/>
    <w:rsid w:val="00EE5AF0"/>
    <w:rsid w:val="00F00483"/>
    <w:rsid w:val="00F01D1F"/>
    <w:rsid w:val="00F14123"/>
    <w:rsid w:val="00F14190"/>
    <w:rsid w:val="00F231A4"/>
    <w:rsid w:val="00F40949"/>
    <w:rsid w:val="00F42128"/>
    <w:rsid w:val="00F50812"/>
    <w:rsid w:val="00F6494C"/>
    <w:rsid w:val="00F71D51"/>
    <w:rsid w:val="00F73677"/>
    <w:rsid w:val="00F76A33"/>
    <w:rsid w:val="00F95DBA"/>
    <w:rsid w:val="00FA6D60"/>
    <w:rsid w:val="00FA7018"/>
    <w:rsid w:val="00FB0F48"/>
    <w:rsid w:val="00FD34A9"/>
    <w:rsid w:val="00FD771D"/>
    <w:rsid w:val="00FF70D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750A9"/>
  <w15:chartTrackingRefBased/>
  <w15:docId w15:val="{AE94E06E-D896-4ABB-8129-62CEC4889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1D1D"/>
    <w:pPr>
      <w:ind w:left="720"/>
      <w:contextualSpacing/>
    </w:pPr>
  </w:style>
  <w:style w:type="paragraph" w:styleId="NoSpacing">
    <w:name w:val="No Spacing"/>
    <w:uiPriority w:val="1"/>
    <w:qFormat/>
    <w:rsid w:val="000141BD"/>
    <w:pPr>
      <w:spacing w:after="0" w:line="240" w:lineRule="auto"/>
    </w:pPr>
    <w:rPr>
      <w:rFonts w:ascii="Arial" w:hAnsi="Arial"/>
      <w:sz w:val="24"/>
    </w:rPr>
  </w:style>
  <w:style w:type="character" w:customStyle="1" w:styleId="FontStyle19">
    <w:name w:val="Font Style19"/>
    <w:basedOn w:val="DefaultParagraphFont"/>
    <w:uiPriority w:val="99"/>
    <w:rsid w:val="000141BD"/>
    <w:rPr>
      <w:rFonts w:ascii="Times New Roman" w:hAnsi="Times New Roman" w:cs="Times New Roman" w:hint="default"/>
      <w:sz w:val="20"/>
      <w:szCs w:val="20"/>
    </w:rPr>
  </w:style>
  <w:style w:type="paragraph" w:styleId="BalloonText">
    <w:name w:val="Balloon Text"/>
    <w:basedOn w:val="Normal"/>
    <w:link w:val="BalloonTextChar"/>
    <w:uiPriority w:val="99"/>
    <w:semiHidden/>
    <w:unhideWhenUsed/>
    <w:rsid w:val="00A671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71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9D454-8820-44DC-B905-3E83AAB93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7</Pages>
  <Words>2202</Words>
  <Characters>12555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Pripravnik Pripravnik</dc:creator>
  <cp:keywords/>
  <dc:description/>
  <cp:lastModifiedBy>Svjetlana Sladoje</cp:lastModifiedBy>
  <cp:revision>30</cp:revision>
  <cp:lastPrinted>2026-06-17T07:24:00Z</cp:lastPrinted>
  <dcterms:created xsi:type="dcterms:W3CDTF">2026-06-02T10:54:00Z</dcterms:created>
  <dcterms:modified xsi:type="dcterms:W3CDTF">2026-06-17T12:15:00Z</dcterms:modified>
</cp:coreProperties>
</file>